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3FAA5" w14:textId="112A4A06" w:rsidR="0056309D" w:rsidRPr="00A26D81" w:rsidRDefault="0056309D" w:rsidP="00060C45">
      <w:pPr>
        <w:widowControl w:val="0"/>
        <w:spacing w:after="0" w:line="240" w:lineRule="auto"/>
        <w:jc w:val="center"/>
        <w:rPr>
          <w:rFonts w:ascii="Times New Roman" w:hAnsi="Times New Roman" w:cs="Times New Roman"/>
          <w:sz w:val="28"/>
          <w:szCs w:val="28"/>
        </w:rPr>
      </w:pPr>
      <w:r w:rsidRPr="00A26D81">
        <w:rPr>
          <w:rFonts w:ascii="Times New Roman" w:eastAsia="Times New Roman" w:hAnsi="Times New Roman" w:cs="Times New Roman"/>
          <w:sz w:val="28"/>
          <w:szCs w:val="28"/>
        </w:rPr>
        <w:t>МИНИСТЕРСТВО НАУКИ И ВЫСШЕГО ОБРАЗОВАНИЯ</w:t>
      </w:r>
      <w:r w:rsidR="00913119">
        <w:rPr>
          <w:rFonts w:ascii="Times New Roman" w:eastAsia="Times New Roman" w:hAnsi="Times New Roman" w:cs="Times New Roman"/>
          <w:sz w:val="28"/>
          <w:szCs w:val="28"/>
        </w:rPr>
        <w:t xml:space="preserve"> </w:t>
      </w:r>
    </w:p>
    <w:p w14:paraId="2523749E" w14:textId="77777777" w:rsidR="0056309D" w:rsidRPr="00A26D81" w:rsidRDefault="0056309D" w:rsidP="00060C45">
      <w:pPr>
        <w:widowControl w:val="0"/>
        <w:spacing w:after="0" w:line="240" w:lineRule="auto"/>
        <w:jc w:val="center"/>
        <w:rPr>
          <w:rFonts w:ascii="Times New Roman" w:hAnsi="Times New Roman" w:cs="Times New Roman"/>
          <w:sz w:val="28"/>
          <w:szCs w:val="28"/>
        </w:rPr>
      </w:pPr>
      <w:r w:rsidRPr="00A26D81">
        <w:rPr>
          <w:rFonts w:ascii="Times New Roman" w:eastAsia="Times New Roman" w:hAnsi="Times New Roman" w:cs="Times New Roman"/>
          <w:sz w:val="28"/>
          <w:szCs w:val="28"/>
        </w:rPr>
        <w:t>РОССИЙСКОЙ ФЕДЕРАЦИИ</w:t>
      </w:r>
    </w:p>
    <w:p w14:paraId="5C3DA1B8" w14:textId="77777777" w:rsidR="0056309D" w:rsidRPr="00A26D81" w:rsidRDefault="0056309D" w:rsidP="00060C45">
      <w:pPr>
        <w:widowControl w:val="0"/>
        <w:tabs>
          <w:tab w:val="left" w:pos="2460"/>
        </w:tabs>
        <w:spacing w:after="0" w:line="240" w:lineRule="auto"/>
        <w:contextualSpacing/>
        <w:jc w:val="center"/>
        <w:rPr>
          <w:rFonts w:ascii="Times New Roman" w:hAnsi="Times New Roman" w:cs="Times New Roman"/>
          <w:sz w:val="28"/>
          <w:szCs w:val="28"/>
        </w:rPr>
      </w:pPr>
      <w:r w:rsidRPr="00A26D81">
        <w:rPr>
          <w:rFonts w:ascii="Times New Roman" w:eastAsia="Times New Roman" w:hAnsi="Times New Roman" w:cs="Times New Roman"/>
          <w:sz w:val="28"/>
          <w:szCs w:val="28"/>
        </w:rPr>
        <w:t>ФЕДЕРАЛЬНОЕ ГОСУДАРСТВЕННОЕ БЮДЖЕТНОЕ ОБРАЗОВАТЕЛЬНОЕ УЧРЕЖДЕНИЕ ВЫСШЕГО ОБРАЗОВАНИЯ</w:t>
      </w:r>
    </w:p>
    <w:p w14:paraId="43720542" w14:textId="77777777" w:rsidR="0056309D" w:rsidRPr="00A26D81" w:rsidRDefault="0056309D" w:rsidP="00060C45">
      <w:pPr>
        <w:widowControl w:val="0"/>
        <w:tabs>
          <w:tab w:val="left" w:pos="2460"/>
        </w:tabs>
        <w:spacing w:after="0" w:line="240" w:lineRule="auto"/>
        <w:contextualSpacing/>
        <w:jc w:val="center"/>
        <w:rPr>
          <w:rFonts w:ascii="Times New Roman" w:hAnsi="Times New Roman" w:cs="Times New Roman"/>
          <w:sz w:val="28"/>
          <w:szCs w:val="28"/>
        </w:rPr>
      </w:pPr>
      <w:r w:rsidRPr="00A26D81">
        <w:rPr>
          <w:rFonts w:ascii="Times New Roman" w:eastAsia="Times New Roman" w:hAnsi="Times New Roman" w:cs="Times New Roman"/>
          <w:sz w:val="28"/>
          <w:szCs w:val="28"/>
        </w:rPr>
        <w:t>«УФИМСКИЙ УНИВЕРСИТЕТ НАУКИ И ТЕХНОЛОГИЙ»</w:t>
      </w:r>
    </w:p>
    <w:p w14:paraId="084080A8" w14:textId="77777777" w:rsidR="0056309D" w:rsidRPr="00A26D81" w:rsidRDefault="0056309D" w:rsidP="00060C45">
      <w:pPr>
        <w:widowControl w:val="0"/>
        <w:spacing w:after="0" w:line="240" w:lineRule="auto"/>
        <w:jc w:val="center"/>
        <w:rPr>
          <w:rFonts w:ascii="Times New Roman" w:hAnsi="Times New Roman" w:cs="Times New Roman"/>
          <w:sz w:val="28"/>
          <w:szCs w:val="28"/>
        </w:rPr>
      </w:pPr>
    </w:p>
    <w:p w14:paraId="2D94720B" w14:textId="77777777" w:rsidR="00B273BA" w:rsidRPr="00A26D81" w:rsidRDefault="00B273BA" w:rsidP="00060C45">
      <w:pPr>
        <w:widowControl w:val="0"/>
        <w:spacing w:after="0" w:line="240" w:lineRule="auto"/>
        <w:jc w:val="center"/>
        <w:rPr>
          <w:rFonts w:ascii="Times New Roman" w:hAnsi="Times New Roman" w:cs="Times New Roman"/>
          <w:sz w:val="28"/>
          <w:szCs w:val="28"/>
        </w:rPr>
      </w:pPr>
    </w:p>
    <w:p w14:paraId="32E7CEA3" w14:textId="77777777" w:rsidR="00B273BA" w:rsidRPr="00A26D81" w:rsidRDefault="00B273BA" w:rsidP="00060C45">
      <w:pPr>
        <w:widowControl w:val="0"/>
        <w:spacing w:after="0" w:line="240" w:lineRule="auto"/>
        <w:jc w:val="center"/>
        <w:rPr>
          <w:rFonts w:ascii="Times New Roman" w:hAnsi="Times New Roman" w:cs="Times New Roman"/>
          <w:sz w:val="28"/>
          <w:szCs w:val="28"/>
        </w:rPr>
      </w:pPr>
    </w:p>
    <w:p w14:paraId="01EF175D" w14:textId="77777777" w:rsidR="00B273BA" w:rsidRPr="00A26D81" w:rsidRDefault="00B273BA" w:rsidP="00060C45">
      <w:pPr>
        <w:widowControl w:val="0"/>
        <w:spacing w:after="0" w:line="240" w:lineRule="auto"/>
        <w:jc w:val="center"/>
        <w:rPr>
          <w:rFonts w:ascii="Times New Roman" w:hAnsi="Times New Roman" w:cs="Times New Roman"/>
          <w:sz w:val="28"/>
          <w:szCs w:val="28"/>
        </w:rPr>
      </w:pPr>
    </w:p>
    <w:p w14:paraId="4C5FFD96" w14:textId="77777777" w:rsidR="0056309D" w:rsidRPr="00A26D81" w:rsidRDefault="0056309D" w:rsidP="00060C45">
      <w:pPr>
        <w:widowControl w:val="0"/>
        <w:spacing w:after="0" w:line="240" w:lineRule="auto"/>
        <w:jc w:val="center"/>
        <w:rPr>
          <w:rFonts w:ascii="Times New Roman" w:hAnsi="Times New Roman" w:cs="Times New Roman"/>
          <w:sz w:val="28"/>
          <w:szCs w:val="28"/>
        </w:rPr>
      </w:pPr>
    </w:p>
    <w:p w14:paraId="372247C3" w14:textId="77777777" w:rsidR="0056309D" w:rsidRPr="00A26D81" w:rsidRDefault="0056309D" w:rsidP="00060C45">
      <w:pPr>
        <w:widowControl w:val="0"/>
        <w:spacing w:after="0" w:line="240" w:lineRule="auto"/>
        <w:rPr>
          <w:rFonts w:ascii="Times New Roman" w:hAnsi="Times New Roman" w:cs="Times New Roman"/>
          <w:sz w:val="28"/>
          <w:szCs w:val="28"/>
        </w:rPr>
      </w:pPr>
    </w:p>
    <w:p w14:paraId="3927E001" w14:textId="77777777" w:rsidR="0056309D" w:rsidRPr="00A26D81" w:rsidRDefault="0056309D" w:rsidP="00060C45">
      <w:pPr>
        <w:widowControl w:val="0"/>
        <w:spacing w:after="0" w:line="240" w:lineRule="auto"/>
        <w:jc w:val="center"/>
        <w:rPr>
          <w:rFonts w:ascii="Times New Roman" w:hAnsi="Times New Roman" w:cs="Times New Roman"/>
          <w:sz w:val="28"/>
          <w:szCs w:val="28"/>
        </w:rPr>
      </w:pPr>
    </w:p>
    <w:p w14:paraId="49C949E0" w14:textId="77777777" w:rsidR="0056309D" w:rsidRPr="00A26D81" w:rsidRDefault="0056309D" w:rsidP="00060C45">
      <w:pPr>
        <w:widowControl w:val="0"/>
        <w:spacing w:after="0" w:line="240" w:lineRule="auto"/>
        <w:jc w:val="center"/>
        <w:rPr>
          <w:rFonts w:ascii="Times New Roman" w:hAnsi="Times New Roman" w:cs="Times New Roman"/>
          <w:sz w:val="28"/>
          <w:szCs w:val="28"/>
        </w:rPr>
      </w:pPr>
    </w:p>
    <w:p w14:paraId="4A23E31A" w14:textId="77777777" w:rsidR="0056309D" w:rsidRPr="00A26D81" w:rsidRDefault="0056309D" w:rsidP="00060C45">
      <w:pPr>
        <w:widowControl w:val="0"/>
        <w:spacing w:after="0" w:line="240" w:lineRule="auto"/>
        <w:jc w:val="center"/>
        <w:rPr>
          <w:rFonts w:ascii="Times New Roman" w:hAnsi="Times New Roman" w:cs="Times New Roman"/>
          <w:sz w:val="28"/>
          <w:szCs w:val="28"/>
        </w:rPr>
      </w:pPr>
    </w:p>
    <w:p w14:paraId="5DCC3648" w14:textId="77777777" w:rsidR="0056309D" w:rsidRPr="00A26D81" w:rsidRDefault="0056309D" w:rsidP="00060C45">
      <w:pPr>
        <w:widowControl w:val="0"/>
        <w:spacing w:after="0" w:line="240" w:lineRule="auto"/>
        <w:jc w:val="center"/>
        <w:rPr>
          <w:rFonts w:ascii="Times New Roman" w:hAnsi="Times New Roman" w:cs="Times New Roman"/>
          <w:sz w:val="28"/>
          <w:szCs w:val="28"/>
        </w:rPr>
      </w:pPr>
    </w:p>
    <w:p w14:paraId="7E4B6030" w14:textId="77777777" w:rsidR="0056309D" w:rsidRPr="00A26D81" w:rsidRDefault="0056309D" w:rsidP="00060C45">
      <w:pPr>
        <w:widowControl w:val="0"/>
        <w:spacing w:after="0" w:line="240" w:lineRule="auto"/>
        <w:jc w:val="center"/>
        <w:rPr>
          <w:rFonts w:ascii="Times New Roman" w:hAnsi="Times New Roman" w:cs="Times New Roman"/>
          <w:sz w:val="28"/>
          <w:szCs w:val="28"/>
        </w:rPr>
      </w:pPr>
    </w:p>
    <w:p w14:paraId="2CB61131" w14:textId="77777777" w:rsidR="0056309D" w:rsidRPr="00A26D81" w:rsidRDefault="0056309D" w:rsidP="00060C45">
      <w:pPr>
        <w:widowControl w:val="0"/>
        <w:spacing w:after="0" w:line="240" w:lineRule="auto"/>
        <w:jc w:val="center"/>
        <w:rPr>
          <w:rFonts w:ascii="Times New Roman" w:hAnsi="Times New Roman" w:cs="Times New Roman"/>
          <w:sz w:val="28"/>
          <w:szCs w:val="28"/>
        </w:rPr>
      </w:pPr>
    </w:p>
    <w:p w14:paraId="5FBE5319" w14:textId="77777777" w:rsidR="0056309D" w:rsidRPr="00A26D81" w:rsidRDefault="0056309D" w:rsidP="00060C45">
      <w:pPr>
        <w:widowControl w:val="0"/>
        <w:spacing w:after="0" w:line="240" w:lineRule="auto"/>
        <w:jc w:val="center"/>
        <w:rPr>
          <w:rFonts w:ascii="Times New Roman" w:hAnsi="Times New Roman" w:cs="Times New Roman"/>
          <w:sz w:val="28"/>
          <w:szCs w:val="28"/>
        </w:rPr>
      </w:pPr>
    </w:p>
    <w:p w14:paraId="2386DF2B" w14:textId="77777777" w:rsidR="0056309D" w:rsidRPr="00A26D81" w:rsidRDefault="0056309D" w:rsidP="00060C45">
      <w:pPr>
        <w:widowControl w:val="0"/>
        <w:spacing w:after="0" w:line="240" w:lineRule="auto"/>
        <w:jc w:val="center"/>
        <w:rPr>
          <w:rFonts w:ascii="Times New Roman" w:hAnsi="Times New Roman" w:cs="Times New Roman"/>
          <w:sz w:val="28"/>
          <w:szCs w:val="28"/>
        </w:rPr>
      </w:pPr>
    </w:p>
    <w:p w14:paraId="082C3C7B" w14:textId="77777777" w:rsidR="0056309D" w:rsidRPr="00A26D81" w:rsidRDefault="0056309D" w:rsidP="00060C45">
      <w:pPr>
        <w:widowControl w:val="0"/>
        <w:spacing w:after="0" w:line="240" w:lineRule="auto"/>
        <w:jc w:val="center"/>
        <w:rPr>
          <w:rFonts w:ascii="Times New Roman" w:hAnsi="Times New Roman" w:cs="Times New Roman"/>
          <w:sz w:val="28"/>
          <w:szCs w:val="28"/>
        </w:rPr>
      </w:pPr>
    </w:p>
    <w:p w14:paraId="2418F594" w14:textId="4AD20122" w:rsidR="0056309D" w:rsidRPr="0084217C" w:rsidRDefault="00B273BA" w:rsidP="00060C45">
      <w:pPr>
        <w:widowControl w:val="0"/>
        <w:spacing w:after="0" w:line="240" w:lineRule="auto"/>
        <w:jc w:val="center"/>
        <w:rPr>
          <w:rFonts w:ascii="Times New Roman" w:hAnsi="Times New Roman" w:cs="Times New Roman"/>
          <w:sz w:val="28"/>
          <w:szCs w:val="28"/>
        </w:rPr>
      </w:pPr>
      <w:r w:rsidRPr="00A26D81">
        <w:rPr>
          <w:rFonts w:ascii="Times New Roman" w:hAnsi="Times New Roman" w:cs="Times New Roman"/>
          <w:b/>
          <w:sz w:val="28"/>
          <w:szCs w:val="28"/>
        </w:rPr>
        <w:t>ПРОГРАММА</w:t>
      </w:r>
      <w:r w:rsidR="0056309D" w:rsidRPr="00A26D81">
        <w:rPr>
          <w:rFonts w:ascii="Times New Roman" w:hAnsi="Times New Roman" w:cs="Times New Roman"/>
          <w:b/>
          <w:sz w:val="28"/>
          <w:szCs w:val="28"/>
        </w:rPr>
        <w:br/>
      </w:r>
      <w:r w:rsidR="0056309D" w:rsidRPr="0084217C">
        <w:rPr>
          <w:rFonts w:ascii="Times New Roman" w:hAnsi="Times New Roman" w:cs="Times New Roman"/>
          <w:b/>
          <w:sz w:val="28"/>
          <w:szCs w:val="28"/>
        </w:rPr>
        <w:t>вступительн</w:t>
      </w:r>
      <w:r w:rsidR="00F6366C">
        <w:rPr>
          <w:rFonts w:ascii="Times New Roman" w:hAnsi="Times New Roman" w:cs="Times New Roman"/>
          <w:b/>
          <w:sz w:val="28"/>
          <w:szCs w:val="28"/>
        </w:rPr>
        <w:t xml:space="preserve">ого </w:t>
      </w:r>
      <w:r w:rsidR="0056309D" w:rsidRPr="0084217C">
        <w:rPr>
          <w:rFonts w:ascii="Times New Roman" w:hAnsi="Times New Roman" w:cs="Times New Roman"/>
          <w:b/>
          <w:sz w:val="28"/>
          <w:szCs w:val="28"/>
        </w:rPr>
        <w:t>испытани</w:t>
      </w:r>
      <w:r w:rsidR="00F6366C">
        <w:rPr>
          <w:rFonts w:ascii="Times New Roman" w:hAnsi="Times New Roman" w:cs="Times New Roman"/>
          <w:b/>
          <w:sz w:val="28"/>
          <w:szCs w:val="28"/>
        </w:rPr>
        <w:t>я</w:t>
      </w:r>
      <w:r w:rsidR="00913119" w:rsidRPr="0084217C">
        <w:rPr>
          <w:rFonts w:ascii="Times New Roman" w:eastAsia="Times New Roman" w:hAnsi="Times New Roman" w:cs="Times New Roman"/>
          <w:b/>
          <w:bCs/>
          <w:sz w:val="28"/>
          <w:szCs w:val="28"/>
        </w:rPr>
        <w:t xml:space="preserve"> </w:t>
      </w:r>
    </w:p>
    <w:p w14:paraId="6C91FFC3" w14:textId="48DCB69E" w:rsidR="0056309D" w:rsidRPr="0084217C" w:rsidRDefault="0056309D" w:rsidP="00060C45">
      <w:pPr>
        <w:widowControl w:val="0"/>
        <w:spacing w:after="0" w:line="240" w:lineRule="auto"/>
        <w:jc w:val="center"/>
        <w:rPr>
          <w:rFonts w:ascii="Times New Roman" w:eastAsia="Times New Roman" w:hAnsi="Times New Roman" w:cs="Times New Roman"/>
          <w:sz w:val="28"/>
          <w:szCs w:val="28"/>
        </w:rPr>
      </w:pPr>
      <w:r w:rsidRPr="0084217C">
        <w:rPr>
          <w:rFonts w:ascii="Times New Roman" w:eastAsia="Times New Roman" w:hAnsi="Times New Roman" w:cs="Times New Roman"/>
          <w:b/>
          <w:bCs/>
          <w:sz w:val="28"/>
          <w:szCs w:val="28"/>
        </w:rPr>
        <w:t>для поступающих в магистратуру по направлени</w:t>
      </w:r>
      <w:r w:rsidR="0084217C">
        <w:rPr>
          <w:rFonts w:ascii="Times New Roman" w:eastAsia="Times New Roman" w:hAnsi="Times New Roman" w:cs="Times New Roman"/>
          <w:b/>
          <w:bCs/>
          <w:sz w:val="28"/>
          <w:szCs w:val="28"/>
        </w:rPr>
        <w:t xml:space="preserve">ю </w:t>
      </w:r>
      <w:r w:rsidRPr="0084217C">
        <w:rPr>
          <w:rFonts w:ascii="Times New Roman" w:eastAsia="Times New Roman" w:hAnsi="Times New Roman" w:cs="Times New Roman"/>
          <w:b/>
          <w:bCs/>
          <w:sz w:val="28"/>
          <w:szCs w:val="28"/>
        </w:rPr>
        <w:t xml:space="preserve">подготовки </w:t>
      </w:r>
      <w:r w:rsidRPr="0084217C">
        <w:rPr>
          <w:rFonts w:ascii="Times New Roman" w:hAnsi="Times New Roman" w:cs="Times New Roman"/>
          <w:b/>
          <w:sz w:val="28"/>
          <w:szCs w:val="28"/>
        </w:rPr>
        <w:br/>
      </w:r>
      <w:r w:rsidR="0084217C" w:rsidRPr="0084217C">
        <w:rPr>
          <w:rFonts w:ascii="Times New Roman" w:hAnsi="Times New Roman" w:cs="Times New Roman"/>
          <w:b/>
          <w:sz w:val="28"/>
          <w:szCs w:val="28"/>
        </w:rPr>
        <w:t>44</w:t>
      </w:r>
      <w:r w:rsidRPr="0084217C">
        <w:rPr>
          <w:rFonts w:ascii="Times New Roman" w:hAnsi="Times New Roman" w:cs="Times New Roman"/>
          <w:b/>
          <w:sz w:val="28"/>
          <w:szCs w:val="28"/>
        </w:rPr>
        <w:t>.04.01 «</w:t>
      </w:r>
      <w:r w:rsidR="0084217C" w:rsidRPr="0084217C">
        <w:rPr>
          <w:rFonts w:ascii="Times New Roman" w:hAnsi="Times New Roman" w:cs="Times New Roman"/>
          <w:b/>
          <w:sz w:val="28"/>
          <w:szCs w:val="28"/>
        </w:rPr>
        <w:t>Педагогическое образование</w:t>
      </w:r>
      <w:r w:rsidR="00475603">
        <w:rPr>
          <w:rFonts w:ascii="Times New Roman" w:hAnsi="Times New Roman" w:cs="Times New Roman"/>
          <w:b/>
          <w:sz w:val="28"/>
          <w:szCs w:val="28"/>
        </w:rPr>
        <w:t>»</w:t>
      </w:r>
    </w:p>
    <w:p w14:paraId="625486B3" w14:textId="77777777" w:rsidR="0056309D" w:rsidRPr="0084217C" w:rsidRDefault="0056309D" w:rsidP="00060C45">
      <w:pPr>
        <w:spacing w:after="0" w:line="240" w:lineRule="auto"/>
        <w:jc w:val="center"/>
        <w:rPr>
          <w:rFonts w:ascii="Times New Roman" w:hAnsi="Times New Roman" w:cs="Times New Roman"/>
          <w:sz w:val="28"/>
          <w:szCs w:val="28"/>
        </w:rPr>
      </w:pPr>
    </w:p>
    <w:p w14:paraId="5FC06CB3" w14:textId="77777777" w:rsidR="0056309D" w:rsidRPr="0084217C" w:rsidRDefault="0056309D" w:rsidP="00060C45">
      <w:pPr>
        <w:spacing w:after="0" w:line="240" w:lineRule="auto"/>
        <w:jc w:val="center"/>
        <w:rPr>
          <w:rFonts w:ascii="Times New Roman" w:hAnsi="Times New Roman" w:cs="Times New Roman"/>
          <w:sz w:val="28"/>
          <w:szCs w:val="28"/>
        </w:rPr>
      </w:pPr>
    </w:p>
    <w:p w14:paraId="7417008A" w14:textId="77777777" w:rsidR="0056309D" w:rsidRPr="0084217C" w:rsidRDefault="0056309D" w:rsidP="00060C45">
      <w:pPr>
        <w:spacing w:after="0" w:line="240" w:lineRule="auto"/>
        <w:jc w:val="center"/>
        <w:rPr>
          <w:rFonts w:ascii="Times New Roman" w:hAnsi="Times New Roman" w:cs="Times New Roman"/>
          <w:sz w:val="28"/>
          <w:szCs w:val="28"/>
        </w:rPr>
      </w:pPr>
      <w:r w:rsidRPr="0084217C">
        <w:rPr>
          <w:rFonts w:ascii="Times New Roman" w:hAnsi="Times New Roman" w:cs="Times New Roman"/>
          <w:b/>
          <w:sz w:val="28"/>
          <w:szCs w:val="28"/>
        </w:rPr>
        <w:t>программа (профиль)</w:t>
      </w:r>
    </w:p>
    <w:p w14:paraId="1849FEC8" w14:textId="72F7EA35" w:rsidR="0056309D" w:rsidRPr="0084217C" w:rsidRDefault="0056309D" w:rsidP="00060C45">
      <w:pPr>
        <w:spacing w:after="0" w:line="240" w:lineRule="auto"/>
        <w:jc w:val="center"/>
        <w:rPr>
          <w:rFonts w:ascii="Times New Roman" w:hAnsi="Times New Roman" w:cs="Times New Roman"/>
          <w:sz w:val="28"/>
          <w:szCs w:val="28"/>
        </w:rPr>
      </w:pPr>
      <w:r w:rsidRPr="0084217C">
        <w:rPr>
          <w:rFonts w:ascii="Times New Roman" w:hAnsi="Times New Roman" w:cs="Times New Roman"/>
          <w:b/>
          <w:sz w:val="28"/>
          <w:szCs w:val="28"/>
        </w:rPr>
        <w:t>«</w:t>
      </w:r>
      <w:r w:rsidR="0084217C" w:rsidRPr="0084217C">
        <w:rPr>
          <w:rFonts w:ascii="Times New Roman" w:hAnsi="Times New Roman" w:cs="Times New Roman"/>
          <w:b/>
          <w:sz w:val="28"/>
          <w:szCs w:val="28"/>
        </w:rPr>
        <w:t>Управление образованием</w:t>
      </w:r>
      <w:r w:rsidRPr="0084217C">
        <w:rPr>
          <w:rFonts w:ascii="Times New Roman" w:hAnsi="Times New Roman" w:cs="Times New Roman"/>
          <w:b/>
          <w:sz w:val="28"/>
          <w:szCs w:val="28"/>
        </w:rPr>
        <w:t>»</w:t>
      </w:r>
    </w:p>
    <w:p w14:paraId="69BFF7C0" w14:textId="77777777" w:rsidR="0056309D" w:rsidRPr="00A26D81" w:rsidRDefault="0056309D" w:rsidP="00060C45">
      <w:pPr>
        <w:spacing w:line="240" w:lineRule="auto"/>
        <w:rPr>
          <w:rFonts w:ascii="Times New Roman" w:hAnsi="Times New Roman" w:cs="Times New Roman"/>
          <w:sz w:val="28"/>
          <w:szCs w:val="28"/>
        </w:rPr>
      </w:pPr>
      <w:bookmarkStart w:id="0" w:name="_GoBack"/>
      <w:bookmarkEnd w:id="0"/>
    </w:p>
    <w:p w14:paraId="04906A54" w14:textId="77777777" w:rsidR="0056309D" w:rsidRPr="00A26D81" w:rsidRDefault="0056309D" w:rsidP="00060C45">
      <w:pPr>
        <w:spacing w:line="240" w:lineRule="auto"/>
        <w:rPr>
          <w:rFonts w:ascii="Times New Roman" w:hAnsi="Times New Roman" w:cs="Times New Roman"/>
          <w:sz w:val="28"/>
          <w:szCs w:val="28"/>
        </w:rPr>
      </w:pPr>
      <w:r w:rsidRPr="00A26D81">
        <w:rPr>
          <w:rFonts w:ascii="Times New Roman" w:hAnsi="Times New Roman" w:cs="Times New Roman"/>
          <w:sz w:val="28"/>
          <w:szCs w:val="28"/>
        </w:rPr>
        <w:br w:type="page"/>
      </w:r>
    </w:p>
    <w:p w14:paraId="24F1B09E" w14:textId="77777777" w:rsidR="00783D77" w:rsidRPr="00A26D81" w:rsidRDefault="00BF22C9" w:rsidP="00060C45">
      <w:pPr>
        <w:pStyle w:val="docdata"/>
        <w:spacing w:before="0" w:beforeAutospacing="0" w:after="0" w:afterAutospacing="0"/>
        <w:jc w:val="center"/>
        <w:rPr>
          <w:sz w:val="28"/>
          <w:szCs w:val="28"/>
        </w:rPr>
      </w:pPr>
      <w:r w:rsidRPr="00A26D81">
        <w:rPr>
          <w:b/>
          <w:bCs/>
          <w:color w:val="000000"/>
          <w:sz w:val="28"/>
          <w:szCs w:val="28"/>
        </w:rPr>
        <w:lastRenderedPageBreak/>
        <w:t>ОБЩИЕ ПОЛОЖЕНИЯ</w:t>
      </w:r>
    </w:p>
    <w:p w14:paraId="671158E4" w14:textId="77777777" w:rsidR="00783D77" w:rsidRPr="00A26D81" w:rsidRDefault="00783D77" w:rsidP="00060C45">
      <w:pPr>
        <w:pStyle w:val="a6"/>
        <w:spacing w:before="0" w:beforeAutospacing="0" w:after="0" w:afterAutospacing="0"/>
        <w:jc w:val="center"/>
        <w:rPr>
          <w:sz w:val="28"/>
          <w:szCs w:val="28"/>
        </w:rPr>
      </w:pPr>
      <w:r w:rsidRPr="00A26D81">
        <w:rPr>
          <w:sz w:val="28"/>
          <w:szCs w:val="28"/>
        </w:rPr>
        <w:t> </w:t>
      </w:r>
    </w:p>
    <w:p w14:paraId="1F8C0536" w14:textId="36170C84" w:rsidR="00D671BF" w:rsidRPr="00A26D81" w:rsidRDefault="00783D77" w:rsidP="00060C45">
      <w:pPr>
        <w:pStyle w:val="a3"/>
        <w:spacing w:line="240" w:lineRule="auto"/>
        <w:ind w:left="0" w:firstLine="709"/>
        <w:jc w:val="both"/>
        <w:rPr>
          <w:rFonts w:ascii="Times New Roman" w:hAnsi="Times New Roman" w:cs="Times New Roman"/>
          <w:sz w:val="28"/>
          <w:szCs w:val="28"/>
        </w:rPr>
      </w:pPr>
      <w:r w:rsidRPr="00A26D81">
        <w:rPr>
          <w:rFonts w:ascii="Times New Roman" w:hAnsi="Times New Roman" w:cs="Times New Roman"/>
          <w:sz w:val="28"/>
          <w:szCs w:val="28"/>
        </w:rPr>
        <w:t>Вступительные испытания предназначены для определения практической и теоретической подготовленности поступающего в магистратуру и проводятся с целью определения соответствия знаний умений и навыков требованиям обучения магистратуры по направлени</w:t>
      </w:r>
      <w:r w:rsidR="00990E25">
        <w:rPr>
          <w:rFonts w:ascii="Times New Roman" w:hAnsi="Times New Roman" w:cs="Times New Roman"/>
          <w:sz w:val="28"/>
          <w:szCs w:val="28"/>
        </w:rPr>
        <w:t>ю</w:t>
      </w:r>
      <w:r w:rsidRPr="00A26D81">
        <w:rPr>
          <w:rFonts w:ascii="Times New Roman" w:hAnsi="Times New Roman" w:cs="Times New Roman"/>
          <w:sz w:val="28"/>
          <w:szCs w:val="28"/>
        </w:rPr>
        <w:t xml:space="preserve"> подготовки </w:t>
      </w:r>
      <w:r w:rsidR="0084217C" w:rsidRPr="0084217C">
        <w:rPr>
          <w:rFonts w:ascii="Times New Roman" w:hAnsi="Times New Roman" w:cs="Times New Roman"/>
          <w:sz w:val="28"/>
          <w:szCs w:val="28"/>
        </w:rPr>
        <w:t>44</w:t>
      </w:r>
      <w:r w:rsidRPr="0084217C">
        <w:rPr>
          <w:rFonts w:ascii="Times New Roman" w:hAnsi="Times New Roman" w:cs="Times New Roman"/>
          <w:sz w:val="28"/>
          <w:szCs w:val="28"/>
        </w:rPr>
        <w:t>.04.01 «</w:t>
      </w:r>
      <w:r w:rsidR="0084217C" w:rsidRPr="0084217C">
        <w:rPr>
          <w:rFonts w:ascii="Times New Roman" w:hAnsi="Times New Roman" w:cs="Times New Roman"/>
          <w:sz w:val="28"/>
          <w:szCs w:val="28"/>
        </w:rPr>
        <w:t>Педагогическое образование</w:t>
      </w:r>
      <w:r w:rsidRPr="0084217C">
        <w:rPr>
          <w:rFonts w:ascii="Times New Roman" w:hAnsi="Times New Roman" w:cs="Times New Roman"/>
          <w:sz w:val="28"/>
          <w:szCs w:val="28"/>
        </w:rPr>
        <w:t>» (магистратура</w:t>
      </w:r>
      <w:r w:rsidR="0084217C" w:rsidRPr="0084217C">
        <w:rPr>
          <w:rFonts w:ascii="Times New Roman" w:hAnsi="Times New Roman" w:cs="Times New Roman"/>
          <w:sz w:val="28"/>
          <w:szCs w:val="28"/>
        </w:rPr>
        <w:t>)</w:t>
      </w:r>
      <w:r w:rsidRPr="0084217C">
        <w:rPr>
          <w:rFonts w:ascii="Times New Roman" w:hAnsi="Times New Roman" w:cs="Times New Roman"/>
          <w:sz w:val="28"/>
          <w:szCs w:val="28"/>
        </w:rPr>
        <w:t>.</w:t>
      </w:r>
      <w:r w:rsidRPr="00A26D81">
        <w:rPr>
          <w:rFonts w:ascii="Times New Roman" w:hAnsi="Times New Roman" w:cs="Times New Roman"/>
          <w:color w:val="FF0000"/>
          <w:sz w:val="28"/>
          <w:szCs w:val="28"/>
        </w:rPr>
        <w:t xml:space="preserve"> </w:t>
      </w:r>
      <w:r w:rsidR="008C631B" w:rsidRPr="00A26D81">
        <w:rPr>
          <w:rFonts w:ascii="Times New Roman" w:hAnsi="Times New Roman" w:cs="Times New Roman"/>
          <w:sz w:val="28"/>
          <w:szCs w:val="28"/>
        </w:rPr>
        <w:t>Программа составлена в соответствии с требованиями федерального государственного образовательного стандарта высшего профессионального образования.</w:t>
      </w:r>
    </w:p>
    <w:p w14:paraId="59B0AF0C" w14:textId="77777777" w:rsidR="00783D77" w:rsidRPr="00A26D81" w:rsidRDefault="00783D77" w:rsidP="00060C45">
      <w:pPr>
        <w:pStyle w:val="a3"/>
        <w:spacing w:line="240" w:lineRule="auto"/>
        <w:ind w:left="0" w:firstLine="709"/>
        <w:jc w:val="both"/>
        <w:rPr>
          <w:rFonts w:ascii="Times New Roman" w:hAnsi="Times New Roman" w:cs="Times New Roman"/>
          <w:sz w:val="28"/>
          <w:szCs w:val="28"/>
        </w:rPr>
      </w:pPr>
      <w:r w:rsidRPr="00A26D81">
        <w:rPr>
          <w:rFonts w:ascii="Times New Roman" w:hAnsi="Times New Roman" w:cs="Times New Roman"/>
          <w:sz w:val="28"/>
          <w:szCs w:val="28"/>
        </w:rPr>
        <w:t xml:space="preserve">Вступительные испытания в магистратуру проводят </w:t>
      </w:r>
      <w:r w:rsidR="00C849F8" w:rsidRPr="00A26D81">
        <w:rPr>
          <w:rFonts w:ascii="Times New Roman" w:hAnsi="Times New Roman" w:cs="Times New Roman"/>
          <w:sz w:val="28"/>
          <w:szCs w:val="28"/>
        </w:rPr>
        <w:t>экзаменационные комиссии,</w:t>
      </w:r>
      <w:r w:rsidRPr="00A26D81">
        <w:rPr>
          <w:rFonts w:ascii="Times New Roman" w:hAnsi="Times New Roman" w:cs="Times New Roman"/>
          <w:sz w:val="28"/>
          <w:szCs w:val="28"/>
        </w:rPr>
        <w:t xml:space="preserve"> назначенные председателем приёмной комиссии УУНиТ.</w:t>
      </w:r>
    </w:p>
    <w:p w14:paraId="6A3855AB" w14:textId="77777777" w:rsidR="00B273BA" w:rsidRPr="00A26D81" w:rsidRDefault="00B273BA" w:rsidP="00060C45">
      <w:pPr>
        <w:pStyle w:val="a3"/>
        <w:spacing w:line="240" w:lineRule="auto"/>
        <w:ind w:left="0"/>
        <w:jc w:val="both"/>
        <w:rPr>
          <w:rFonts w:ascii="Times New Roman" w:hAnsi="Times New Roman" w:cs="Times New Roman"/>
          <w:sz w:val="28"/>
          <w:szCs w:val="28"/>
        </w:rPr>
      </w:pPr>
    </w:p>
    <w:p w14:paraId="0E3B7A0F" w14:textId="77777777" w:rsidR="00E963C6" w:rsidRPr="00A26D81" w:rsidRDefault="00E963C6" w:rsidP="00060C45">
      <w:pPr>
        <w:pStyle w:val="a3"/>
        <w:spacing w:line="240" w:lineRule="auto"/>
        <w:ind w:left="0"/>
        <w:jc w:val="center"/>
        <w:rPr>
          <w:rFonts w:ascii="Times New Roman" w:hAnsi="Times New Roman" w:cs="Times New Roman"/>
          <w:b/>
          <w:sz w:val="28"/>
          <w:szCs w:val="28"/>
        </w:rPr>
      </w:pPr>
      <w:r w:rsidRPr="00A26D81">
        <w:rPr>
          <w:rFonts w:ascii="Times New Roman" w:hAnsi="Times New Roman" w:cs="Times New Roman"/>
          <w:b/>
          <w:sz w:val="28"/>
          <w:szCs w:val="28"/>
        </w:rPr>
        <w:t>ПРОЦЕДУРА ВСТУПИТЕЛЬНОГО ИСПЫТАНИЯ</w:t>
      </w:r>
    </w:p>
    <w:p w14:paraId="1995218B" w14:textId="77777777" w:rsidR="00C9244C" w:rsidRDefault="00C9244C" w:rsidP="00060C45">
      <w:pPr>
        <w:pStyle w:val="a3"/>
        <w:spacing w:line="240" w:lineRule="auto"/>
        <w:ind w:left="0" w:firstLine="709"/>
        <w:jc w:val="both"/>
        <w:rPr>
          <w:rFonts w:ascii="Times New Roman" w:hAnsi="Times New Roman" w:cs="Times New Roman"/>
          <w:sz w:val="28"/>
          <w:szCs w:val="28"/>
        </w:rPr>
      </w:pPr>
    </w:p>
    <w:p w14:paraId="55DE368D" w14:textId="1A487F0B" w:rsidR="00E963C6" w:rsidRPr="00A26D81" w:rsidRDefault="00E963C6" w:rsidP="00060C45">
      <w:pPr>
        <w:pStyle w:val="a3"/>
        <w:spacing w:line="240" w:lineRule="auto"/>
        <w:ind w:left="0" w:firstLine="709"/>
        <w:jc w:val="both"/>
        <w:rPr>
          <w:rFonts w:ascii="Times New Roman" w:hAnsi="Times New Roman" w:cs="Times New Roman"/>
          <w:sz w:val="28"/>
          <w:szCs w:val="28"/>
        </w:rPr>
      </w:pPr>
      <w:r w:rsidRPr="00A26D81">
        <w:rPr>
          <w:rFonts w:ascii="Times New Roman" w:hAnsi="Times New Roman" w:cs="Times New Roman"/>
          <w:sz w:val="28"/>
          <w:szCs w:val="28"/>
        </w:rPr>
        <w:t xml:space="preserve">Дата и время проведения вступительного испытания определяются расписанием вступительных испытаний, которое утверждается председателем приемной комиссии. </w:t>
      </w:r>
    </w:p>
    <w:p w14:paraId="48DFADAB" w14:textId="77777777" w:rsidR="00E963C6" w:rsidRPr="00A26D81" w:rsidRDefault="00E963C6" w:rsidP="00060C45">
      <w:pPr>
        <w:pStyle w:val="a3"/>
        <w:spacing w:line="240" w:lineRule="auto"/>
        <w:ind w:left="0" w:firstLine="709"/>
        <w:jc w:val="both"/>
        <w:rPr>
          <w:rFonts w:ascii="Times New Roman" w:hAnsi="Times New Roman" w:cs="Times New Roman"/>
          <w:sz w:val="28"/>
          <w:szCs w:val="28"/>
        </w:rPr>
      </w:pPr>
      <w:r w:rsidRPr="00A26D81">
        <w:rPr>
          <w:rFonts w:ascii="Times New Roman" w:hAnsi="Times New Roman" w:cs="Times New Roman"/>
          <w:sz w:val="28"/>
          <w:szCs w:val="28"/>
        </w:rPr>
        <w:t>Перед вступительным испытанием для поступающих проводится консультация по содержанию программы испытания, критериям оценки, предъявляемым требованиям, правилам поведения на испытании.</w:t>
      </w:r>
    </w:p>
    <w:p w14:paraId="481648EB" w14:textId="26E770F8" w:rsidR="00E963C6" w:rsidRPr="0084217C" w:rsidRDefault="006A0FE0" w:rsidP="00060C45">
      <w:pPr>
        <w:pStyle w:val="a3"/>
        <w:spacing w:after="0" w:line="240" w:lineRule="auto"/>
        <w:ind w:left="0" w:firstLine="709"/>
        <w:jc w:val="both"/>
        <w:rPr>
          <w:rFonts w:ascii="Times New Roman" w:hAnsi="Times New Roman" w:cs="Times New Roman"/>
          <w:sz w:val="28"/>
          <w:szCs w:val="28"/>
          <w:u w:val="single"/>
        </w:rPr>
      </w:pPr>
      <w:r w:rsidRPr="0084217C">
        <w:rPr>
          <w:rFonts w:ascii="Times New Roman" w:hAnsi="Times New Roman" w:cs="Times New Roman"/>
          <w:sz w:val="28"/>
          <w:szCs w:val="28"/>
          <w:u w:val="single"/>
        </w:rPr>
        <w:t>Ф</w:t>
      </w:r>
      <w:r w:rsidR="00E963C6" w:rsidRPr="0084217C">
        <w:rPr>
          <w:rFonts w:ascii="Times New Roman" w:hAnsi="Times New Roman" w:cs="Times New Roman"/>
          <w:sz w:val="28"/>
          <w:szCs w:val="28"/>
          <w:u w:val="single"/>
        </w:rPr>
        <w:t>орма вступительного испытания</w:t>
      </w:r>
      <w:r w:rsidR="00A907BF" w:rsidRPr="0084217C">
        <w:rPr>
          <w:rFonts w:ascii="Times New Roman" w:hAnsi="Times New Roman" w:cs="Times New Roman"/>
          <w:sz w:val="28"/>
          <w:szCs w:val="28"/>
          <w:u w:val="single"/>
        </w:rPr>
        <w:t xml:space="preserve"> </w:t>
      </w:r>
      <w:r w:rsidR="00A907BF" w:rsidRPr="0084217C">
        <w:rPr>
          <w:rFonts w:ascii="Times New Roman" w:hAnsi="Times New Roman" w:cs="Times New Roman"/>
          <w:sz w:val="28"/>
          <w:szCs w:val="28"/>
        </w:rPr>
        <w:t>(</w:t>
      </w:r>
      <w:r w:rsidR="007A28CB" w:rsidRPr="0084217C">
        <w:rPr>
          <w:rFonts w:ascii="Times New Roman" w:hAnsi="Times New Roman" w:cs="Times New Roman"/>
          <w:sz w:val="28"/>
          <w:szCs w:val="28"/>
        </w:rPr>
        <w:t>в соответствии Положением о вступительных испытаниях УУНИТ</w:t>
      </w:r>
      <w:r w:rsidR="00A907BF" w:rsidRPr="0084217C">
        <w:rPr>
          <w:rFonts w:ascii="Times New Roman" w:hAnsi="Times New Roman" w:cs="Times New Roman"/>
          <w:sz w:val="28"/>
          <w:szCs w:val="28"/>
        </w:rPr>
        <w:t>)</w:t>
      </w:r>
      <w:r w:rsidR="00E963C6" w:rsidRPr="0084217C">
        <w:rPr>
          <w:rFonts w:ascii="Times New Roman" w:hAnsi="Times New Roman" w:cs="Times New Roman"/>
          <w:sz w:val="28"/>
          <w:szCs w:val="28"/>
          <w:u w:val="single"/>
        </w:rPr>
        <w:t>:</w:t>
      </w:r>
      <w:r w:rsidRPr="0084217C">
        <w:rPr>
          <w:rFonts w:ascii="Times New Roman" w:hAnsi="Times New Roman" w:cs="Times New Roman"/>
          <w:sz w:val="28"/>
          <w:szCs w:val="28"/>
          <w:u w:val="single"/>
        </w:rPr>
        <w:t xml:space="preserve"> </w:t>
      </w:r>
      <w:r w:rsidR="00897DE8" w:rsidRPr="0084217C">
        <w:rPr>
          <w:rFonts w:ascii="Times New Roman" w:hAnsi="Times New Roman" w:cs="Times New Roman"/>
          <w:sz w:val="28"/>
          <w:szCs w:val="28"/>
          <w:u w:val="single"/>
        </w:rPr>
        <w:t>устно-письменная</w:t>
      </w:r>
      <w:r w:rsidRPr="0084217C">
        <w:rPr>
          <w:rFonts w:ascii="Times New Roman" w:hAnsi="Times New Roman" w:cs="Times New Roman"/>
          <w:sz w:val="28"/>
          <w:szCs w:val="28"/>
          <w:u w:val="single"/>
        </w:rPr>
        <w:t>.</w:t>
      </w:r>
    </w:p>
    <w:p w14:paraId="3378F7C1" w14:textId="2A61F8E6" w:rsidR="00C95114" w:rsidRPr="0084217C" w:rsidRDefault="00C95114" w:rsidP="00060C45">
      <w:pPr>
        <w:spacing w:after="0" w:line="240" w:lineRule="auto"/>
        <w:ind w:firstLine="708"/>
        <w:contextualSpacing/>
        <w:jc w:val="both"/>
        <w:rPr>
          <w:rFonts w:ascii="Times New Roman" w:hAnsi="Times New Roman" w:cs="Times New Roman"/>
          <w:sz w:val="28"/>
          <w:szCs w:val="28"/>
        </w:rPr>
      </w:pPr>
      <w:r w:rsidRPr="0084217C">
        <w:rPr>
          <w:rFonts w:ascii="Times New Roman" w:hAnsi="Times New Roman" w:cs="Times New Roman"/>
          <w:sz w:val="28"/>
          <w:szCs w:val="28"/>
        </w:rPr>
        <w:t>Вступительные испытания в виде устного, устно-письменного, проводятся в соответствии с программами вступительных испытаний, утверждаемых председателем приемной комиссии.</w:t>
      </w:r>
    </w:p>
    <w:p w14:paraId="7E5664D4" w14:textId="536702BD" w:rsidR="00060C45" w:rsidRPr="00060C45" w:rsidRDefault="00C95114" w:rsidP="00060C45">
      <w:pPr>
        <w:widowControl w:val="0"/>
        <w:autoSpaceDE w:val="0"/>
        <w:autoSpaceDN w:val="0"/>
        <w:spacing w:after="0" w:line="240" w:lineRule="auto"/>
        <w:ind w:firstLine="692"/>
        <w:jc w:val="both"/>
        <w:rPr>
          <w:rFonts w:ascii="Times New Roman" w:eastAsia="Times New Roman" w:hAnsi="Times New Roman" w:cs="Times New Roman"/>
          <w:sz w:val="28"/>
          <w:szCs w:val="28"/>
        </w:rPr>
      </w:pPr>
      <w:r w:rsidRPr="0084217C">
        <w:rPr>
          <w:rFonts w:ascii="Times New Roman" w:hAnsi="Times New Roman" w:cs="Times New Roman"/>
          <w:sz w:val="28"/>
          <w:szCs w:val="28"/>
        </w:rPr>
        <w:t xml:space="preserve">Экзаменационные билеты </w:t>
      </w:r>
      <w:r w:rsidR="00060C45" w:rsidRPr="00060C45">
        <w:rPr>
          <w:rFonts w:ascii="Times New Roman" w:eastAsia="Times New Roman" w:hAnsi="Times New Roman" w:cs="Times New Roman"/>
          <w:sz w:val="28"/>
          <w:szCs w:val="28"/>
        </w:rPr>
        <w:t xml:space="preserve">вступительного экзамена включают три вопроса, один из них направлен на выявление уровня овладения теоретическими знаниями </w:t>
      </w:r>
      <w:r w:rsidR="00060C45" w:rsidRPr="00060C45">
        <w:rPr>
          <w:rFonts w:ascii="Times New Roman" w:eastAsia="Times New Roman" w:hAnsi="Times New Roman" w:cs="Times New Roman"/>
          <w:position w:val="3"/>
          <w:sz w:val="28"/>
          <w:szCs w:val="28"/>
        </w:rPr>
        <w:t xml:space="preserve">в </w:t>
      </w:r>
      <w:r w:rsidR="00060C45" w:rsidRPr="00060C45">
        <w:rPr>
          <w:rFonts w:ascii="Times New Roman" w:eastAsia="Times New Roman" w:hAnsi="Times New Roman" w:cs="Times New Roman"/>
          <w:sz w:val="28"/>
          <w:szCs w:val="28"/>
        </w:rPr>
        <w:t>области педагогической науки. Второй вопрос направлен на выявление знаний по теории обучения и воспитания. Третий вопрос дает возможность определить готовность к дисциплинам профильной подготовки, к осуществлению различных видов деятельности: научно-исследовательской, педагогической, проектно-технологической, методической, управленческой.</w:t>
      </w:r>
    </w:p>
    <w:p w14:paraId="357BF498" w14:textId="0A278D23" w:rsidR="00C95114" w:rsidRPr="0084217C" w:rsidRDefault="00C95114" w:rsidP="00060C45">
      <w:pPr>
        <w:spacing w:after="0" w:line="240" w:lineRule="auto"/>
        <w:ind w:firstLine="708"/>
        <w:contextualSpacing/>
        <w:jc w:val="both"/>
        <w:rPr>
          <w:rFonts w:ascii="Times New Roman" w:hAnsi="Times New Roman" w:cs="Times New Roman"/>
          <w:sz w:val="28"/>
          <w:szCs w:val="28"/>
        </w:rPr>
      </w:pPr>
      <w:r w:rsidRPr="0084217C">
        <w:rPr>
          <w:rFonts w:ascii="Times New Roman" w:hAnsi="Times New Roman" w:cs="Times New Roman"/>
          <w:sz w:val="28"/>
          <w:szCs w:val="28"/>
        </w:rPr>
        <w:t>В аудитории, где проводится вступительное испытание в устной форме, не может находиться одновременно более 6 человек. Нахождение в аудитории посторонних лиц не допускается.</w:t>
      </w:r>
    </w:p>
    <w:p w14:paraId="2EC52D16" w14:textId="151C22A0" w:rsidR="00C95114" w:rsidRPr="0084217C" w:rsidRDefault="00C95114" w:rsidP="00060C45">
      <w:pPr>
        <w:spacing w:after="0" w:line="240" w:lineRule="auto"/>
        <w:ind w:firstLine="708"/>
        <w:contextualSpacing/>
        <w:jc w:val="both"/>
        <w:rPr>
          <w:rFonts w:ascii="Times New Roman" w:hAnsi="Times New Roman" w:cs="Times New Roman"/>
          <w:sz w:val="28"/>
          <w:szCs w:val="28"/>
        </w:rPr>
      </w:pPr>
      <w:r w:rsidRPr="0084217C">
        <w:rPr>
          <w:rFonts w:ascii="Times New Roman" w:hAnsi="Times New Roman" w:cs="Times New Roman"/>
          <w:sz w:val="28"/>
          <w:szCs w:val="28"/>
        </w:rPr>
        <w:t>Абитуриенту предоставляется право готовиться к ответу в течение 30 минут.</w:t>
      </w:r>
    </w:p>
    <w:p w14:paraId="1FBCEBF7" w14:textId="3250E6D2" w:rsidR="00C95114" w:rsidRPr="0084217C" w:rsidRDefault="00C95114" w:rsidP="00060C45">
      <w:pPr>
        <w:spacing w:after="0" w:line="240" w:lineRule="auto"/>
        <w:ind w:firstLine="708"/>
        <w:contextualSpacing/>
        <w:jc w:val="both"/>
        <w:rPr>
          <w:rFonts w:ascii="Times New Roman" w:hAnsi="Times New Roman" w:cs="Times New Roman"/>
          <w:sz w:val="28"/>
          <w:szCs w:val="28"/>
        </w:rPr>
      </w:pPr>
      <w:r w:rsidRPr="0084217C">
        <w:rPr>
          <w:rFonts w:ascii="Times New Roman" w:hAnsi="Times New Roman" w:cs="Times New Roman"/>
          <w:sz w:val="28"/>
          <w:szCs w:val="28"/>
        </w:rPr>
        <w:t>Абитуриенту предоставляется право ответа на экзаменационные вопросы в течение 20-25 минут.</w:t>
      </w:r>
    </w:p>
    <w:p w14:paraId="42C584A0" w14:textId="15000CEA" w:rsidR="00C95114" w:rsidRPr="00C95114" w:rsidRDefault="00C95114" w:rsidP="00060C45">
      <w:pPr>
        <w:spacing w:after="0" w:line="240" w:lineRule="auto"/>
        <w:ind w:firstLine="708"/>
        <w:contextualSpacing/>
        <w:jc w:val="both"/>
        <w:rPr>
          <w:rFonts w:ascii="Times New Roman" w:hAnsi="Times New Roman" w:cs="Times New Roman"/>
          <w:sz w:val="28"/>
          <w:szCs w:val="28"/>
        </w:rPr>
      </w:pPr>
      <w:r w:rsidRPr="0084217C">
        <w:rPr>
          <w:rFonts w:ascii="Times New Roman" w:hAnsi="Times New Roman" w:cs="Times New Roman"/>
          <w:sz w:val="28"/>
          <w:szCs w:val="28"/>
        </w:rPr>
        <w:t>В процессе сдачи вступительного испытания абитуриенту могут быть заданы дополнительные вопросы как по содержанию экзаменационного билета, так и по любым разделам предмета в пределах программы вступительного испытания.</w:t>
      </w:r>
    </w:p>
    <w:p w14:paraId="688A7675" w14:textId="060DC3A0" w:rsidR="00C849F8" w:rsidRDefault="00C849F8" w:rsidP="00060C45">
      <w:pPr>
        <w:pStyle w:val="a3"/>
        <w:spacing w:line="240" w:lineRule="auto"/>
        <w:ind w:left="0" w:firstLine="709"/>
        <w:jc w:val="both"/>
        <w:rPr>
          <w:rFonts w:ascii="Times New Roman" w:hAnsi="Times New Roman" w:cs="Times New Roman"/>
          <w:sz w:val="28"/>
          <w:szCs w:val="28"/>
        </w:rPr>
      </w:pPr>
      <w:r w:rsidRPr="00A26D81">
        <w:rPr>
          <w:rFonts w:ascii="Times New Roman" w:hAnsi="Times New Roman" w:cs="Times New Roman"/>
          <w:sz w:val="28"/>
          <w:szCs w:val="28"/>
        </w:rPr>
        <w:lastRenderedPageBreak/>
        <w:t xml:space="preserve">Абитуриент, не согласный с оценкой, полученной на ВИ и (или) в связи с нарушением процедуры проведения ВИ имеет право подать апелляцию. Процедура подачи и рассмотрения апелляции регламентируется Положением об апелляционной комиссии </w:t>
      </w:r>
      <w:proofErr w:type="spellStart"/>
      <w:r w:rsidRPr="00A26D81">
        <w:rPr>
          <w:rFonts w:ascii="Times New Roman" w:hAnsi="Times New Roman" w:cs="Times New Roman"/>
          <w:sz w:val="28"/>
          <w:szCs w:val="28"/>
        </w:rPr>
        <w:t>УУНиТ</w:t>
      </w:r>
      <w:proofErr w:type="spellEnd"/>
      <w:r w:rsidR="006840F3" w:rsidRPr="00A26D81">
        <w:rPr>
          <w:rFonts w:ascii="Times New Roman" w:hAnsi="Times New Roman" w:cs="Times New Roman"/>
          <w:sz w:val="28"/>
          <w:szCs w:val="28"/>
        </w:rPr>
        <w:t>.</w:t>
      </w:r>
    </w:p>
    <w:p w14:paraId="4FE6F9BF" w14:textId="77777777" w:rsidR="00990E25" w:rsidRPr="00990E25" w:rsidRDefault="00990E25" w:rsidP="00060C45">
      <w:pPr>
        <w:widowControl w:val="0"/>
        <w:autoSpaceDE w:val="0"/>
        <w:autoSpaceDN w:val="0"/>
        <w:spacing w:after="0" w:line="240" w:lineRule="auto"/>
        <w:ind w:firstLine="696"/>
        <w:jc w:val="both"/>
        <w:rPr>
          <w:rFonts w:ascii="Times New Roman" w:eastAsia="Times New Roman" w:hAnsi="Times New Roman" w:cs="Times New Roman"/>
          <w:b/>
          <w:sz w:val="28"/>
          <w:szCs w:val="28"/>
        </w:rPr>
      </w:pPr>
      <w:r w:rsidRPr="00990E25">
        <w:rPr>
          <w:rFonts w:ascii="Times New Roman" w:eastAsia="Times New Roman" w:hAnsi="Times New Roman" w:cs="Times New Roman"/>
          <w:b/>
          <w:color w:val="151515"/>
          <w:sz w:val="28"/>
          <w:szCs w:val="28"/>
        </w:rPr>
        <w:t xml:space="preserve">Методические </w:t>
      </w:r>
      <w:r w:rsidRPr="00990E25">
        <w:rPr>
          <w:rFonts w:ascii="Times New Roman" w:eastAsia="Times New Roman" w:hAnsi="Times New Roman" w:cs="Times New Roman"/>
          <w:b/>
          <w:color w:val="181818"/>
          <w:sz w:val="28"/>
          <w:szCs w:val="28"/>
        </w:rPr>
        <w:t xml:space="preserve">рекомендации </w:t>
      </w:r>
      <w:r w:rsidRPr="00990E25">
        <w:rPr>
          <w:rFonts w:ascii="Times New Roman" w:eastAsia="Times New Roman" w:hAnsi="Times New Roman" w:cs="Times New Roman"/>
          <w:b/>
          <w:color w:val="1F1F1F"/>
          <w:sz w:val="28"/>
          <w:szCs w:val="28"/>
        </w:rPr>
        <w:t xml:space="preserve">к </w:t>
      </w:r>
      <w:r w:rsidRPr="00990E25">
        <w:rPr>
          <w:rFonts w:ascii="Times New Roman" w:eastAsia="Times New Roman" w:hAnsi="Times New Roman" w:cs="Times New Roman"/>
          <w:b/>
          <w:color w:val="1C1C1C"/>
          <w:sz w:val="28"/>
          <w:szCs w:val="28"/>
        </w:rPr>
        <w:t xml:space="preserve">проведению вступительных </w:t>
      </w:r>
      <w:r w:rsidRPr="00990E25">
        <w:rPr>
          <w:rFonts w:ascii="Times New Roman" w:eastAsia="Times New Roman" w:hAnsi="Times New Roman" w:cs="Times New Roman"/>
          <w:b/>
          <w:color w:val="1A1A1A"/>
          <w:sz w:val="28"/>
          <w:szCs w:val="28"/>
        </w:rPr>
        <w:t>испытаний</w:t>
      </w:r>
    </w:p>
    <w:p w14:paraId="6B07F1E5" w14:textId="77777777" w:rsidR="00990E25" w:rsidRPr="00060C45" w:rsidRDefault="00990E25" w:rsidP="00060C45">
      <w:pPr>
        <w:widowControl w:val="0"/>
        <w:autoSpaceDE w:val="0"/>
        <w:autoSpaceDN w:val="0"/>
        <w:spacing w:after="0" w:line="240" w:lineRule="auto"/>
        <w:ind w:firstLine="696"/>
        <w:jc w:val="both"/>
        <w:rPr>
          <w:rFonts w:ascii="Times New Roman" w:eastAsia="Times New Roman" w:hAnsi="Times New Roman" w:cs="Times New Roman"/>
          <w:sz w:val="28"/>
          <w:szCs w:val="28"/>
        </w:rPr>
      </w:pPr>
      <w:r w:rsidRPr="00060C45">
        <w:rPr>
          <w:rFonts w:ascii="Times New Roman" w:eastAsia="Times New Roman" w:hAnsi="Times New Roman" w:cs="Times New Roman"/>
          <w:sz w:val="28"/>
          <w:szCs w:val="28"/>
        </w:rPr>
        <w:t xml:space="preserve">Вступительные испытания по направлению подготовки </w:t>
      </w:r>
      <w:r w:rsidRPr="00060C45">
        <w:rPr>
          <w:rFonts w:ascii="Times New Roman" w:hAnsi="Times New Roman" w:cs="Times New Roman"/>
          <w:sz w:val="28"/>
          <w:szCs w:val="28"/>
        </w:rPr>
        <w:t>44.04.01 «Педагогическое образование»</w:t>
      </w:r>
      <w:r w:rsidRPr="00060C45">
        <w:rPr>
          <w:rFonts w:ascii="Times New Roman" w:hAnsi="Times New Roman" w:cs="Times New Roman"/>
          <w:b/>
          <w:sz w:val="28"/>
          <w:szCs w:val="28"/>
        </w:rPr>
        <w:t xml:space="preserve"> </w:t>
      </w:r>
      <w:r w:rsidRPr="00060C45">
        <w:rPr>
          <w:rFonts w:ascii="Times New Roman" w:eastAsia="Times New Roman" w:hAnsi="Times New Roman" w:cs="Times New Roman"/>
          <w:sz w:val="28"/>
          <w:szCs w:val="28"/>
        </w:rPr>
        <w:t>имеет комплексный характер и позволяет оценить готовность абитуриентов к обучению в магистратуре.</w:t>
      </w:r>
    </w:p>
    <w:p w14:paraId="2AD7D268" w14:textId="77777777" w:rsidR="00990E25" w:rsidRPr="00060C45" w:rsidRDefault="00990E25" w:rsidP="00060C45">
      <w:pPr>
        <w:widowControl w:val="0"/>
        <w:autoSpaceDE w:val="0"/>
        <w:autoSpaceDN w:val="0"/>
        <w:spacing w:after="0" w:line="240" w:lineRule="auto"/>
        <w:ind w:firstLine="695"/>
        <w:jc w:val="both"/>
        <w:rPr>
          <w:rFonts w:ascii="Times New Roman" w:eastAsia="Times New Roman" w:hAnsi="Times New Roman" w:cs="Times New Roman"/>
          <w:sz w:val="28"/>
          <w:szCs w:val="28"/>
        </w:rPr>
      </w:pPr>
      <w:r w:rsidRPr="00060C45">
        <w:rPr>
          <w:rFonts w:ascii="Times New Roman" w:eastAsia="Times New Roman" w:hAnsi="Times New Roman" w:cs="Times New Roman"/>
          <w:sz w:val="28"/>
          <w:szCs w:val="28"/>
        </w:rPr>
        <w:t xml:space="preserve">Процесс и результат вступительного испытания по направлению подготовки </w:t>
      </w:r>
      <w:r w:rsidRPr="00060C45">
        <w:rPr>
          <w:rFonts w:ascii="Times New Roman" w:hAnsi="Times New Roman" w:cs="Times New Roman"/>
          <w:sz w:val="28"/>
          <w:szCs w:val="28"/>
        </w:rPr>
        <w:t xml:space="preserve">44.04.01 «Педагогическое образование» </w:t>
      </w:r>
      <w:r w:rsidRPr="00060C45">
        <w:rPr>
          <w:rFonts w:ascii="Times New Roman" w:eastAsia="Times New Roman" w:hAnsi="Times New Roman" w:cs="Times New Roman"/>
          <w:sz w:val="28"/>
          <w:szCs w:val="28"/>
        </w:rPr>
        <w:t>позволяет определить степень освоения системы знаний в области педагогики и дисциплинам профильной подготовки, овладение современными теориями, концепциями образовательного процесса, методами и технологиями педагогической деятельности, осуществлением личностно-ориентированного подхода к обучению, воспитанию и развитию обучающихся.</w:t>
      </w:r>
    </w:p>
    <w:p w14:paraId="34AFAF22" w14:textId="77777777" w:rsidR="00990E25" w:rsidRPr="00060C45" w:rsidRDefault="00990E25" w:rsidP="00060C45">
      <w:pPr>
        <w:widowControl w:val="0"/>
        <w:autoSpaceDE w:val="0"/>
        <w:autoSpaceDN w:val="0"/>
        <w:spacing w:after="0" w:line="240" w:lineRule="auto"/>
        <w:ind w:firstLine="695"/>
        <w:jc w:val="both"/>
        <w:rPr>
          <w:rFonts w:ascii="Times New Roman" w:eastAsia="Times New Roman" w:hAnsi="Times New Roman" w:cs="Times New Roman"/>
          <w:sz w:val="28"/>
          <w:szCs w:val="28"/>
        </w:rPr>
      </w:pPr>
      <w:r w:rsidRPr="00060C45">
        <w:rPr>
          <w:rFonts w:ascii="Times New Roman" w:eastAsia="Times New Roman" w:hAnsi="Times New Roman" w:cs="Times New Roman"/>
          <w:sz w:val="28"/>
          <w:szCs w:val="28"/>
        </w:rPr>
        <w:t xml:space="preserve">Вступительные испытания по направлению подготовки </w:t>
      </w:r>
      <w:r w:rsidRPr="00060C45">
        <w:rPr>
          <w:rFonts w:ascii="Times New Roman" w:hAnsi="Times New Roman" w:cs="Times New Roman"/>
          <w:sz w:val="28"/>
          <w:szCs w:val="28"/>
        </w:rPr>
        <w:t>44.04.01 «Педагогическое образование»</w:t>
      </w:r>
      <w:r w:rsidRPr="00060C45">
        <w:rPr>
          <w:rFonts w:ascii="Times New Roman" w:eastAsia="Times New Roman" w:hAnsi="Times New Roman" w:cs="Times New Roman"/>
          <w:sz w:val="28"/>
          <w:szCs w:val="28"/>
        </w:rPr>
        <w:t xml:space="preserve"> должны выявить психолого-педагогическую готовность бакалавра к деятельности в области образования. Программа экзамена носит интегративный характер, предполагающий выявление компетентности бакалавров в вопросах, связанных с пониманием сущности образования, специфики педагогического образования, тенденций его развития в современных условиях. Интегративный характер экзамена позволяет определить компетентность бакалавров и в области решения проблем образования, их способность решать педагогические задачи анализировать педагогические ситуации, разрабатывать проекты в области образования, осуществлять деятельность в рамках профильной подготовки.</w:t>
      </w:r>
    </w:p>
    <w:p w14:paraId="4AF13751" w14:textId="77777777" w:rsidR="00990E25" w:rsidRPr="00060C45" w:rsidRDefault="00990E25" w:rsidP="00060C45">
      <w:pPr>
        <w:widowControl w:val="0"/>
        <w:autoSpaceDE w:val="0"/>
        <w:autoSpaceDN w:val="0"/>
        <w:spacing w:after="0" w:line="240" w:lineRule="auto"/>
        <w:ind w:firstLine="692"/>
        <w:jc w:val="both"/>
        <w:rPr>
          <w:rFonts w:ascii="Times New Roman" w:eastAsia="Times New Roman" w:hAnsi="Times New Roman" w:cs="Times New Roman"/>
          <w:sz w:val="28"/>
          <w:szCs w:val="28"/>
        </w:rPr>
      </w:pPr>
      <w:r w:rsidRPr="00060C45">
        <w:rPr>
          <w:rFonts w:ascii="Times New Roman" w:eastAsia="Times New Roman" w:hAnsi="Times New Roman" w:cs="Times New Roman"/>
          <w:sz w:val="28"/>
          <w:szCs w:val="28"/>
        </w:rPr>
        <w:t>По результатам экзамена оценка выставляется государственной комиссией на основе коллективного обсуждения.</w:t>
      </w:r>
    </w:p>
    <w:p w14:paraId="59168486" w14:textId="77777777" w:rsidR="00990E25" w:rsidRPr="00A26D81" w:rsidRDefault="00990E25" w:rsidP="00060C45">
      <w:pPr>
        <w:pStyle w:val="a3"/>
        <w:spacing w:line="240" w:lineRule="auto"/>
        <w:ind w:left="0" w:firstLine="709"/>
        <w:jc w:val="both"/>
        <w:rPr>
          <w:rFonts w:ascii="Times New Roman" w:hAnsi="Times New Roman" w:cs="Times New Roman"/>
          <w:sz w:val="28"/>
          <w:szCs w:val="28"/>
        </w:rPr>
      </w:pPr>
    </w:p>
    <w:p w14:paraId="524761D3" w14:textId="77777777" w:rsidR="00783D77" w:rsidRPr="006A0FE0" w:rsidRDefault="00783D77" w:rsidP="00060C45">
      <w:pPr>
        <w:spacing w:line="240" w:lineRule="auto"/>
        <w:jc w:val="center"/>
        <w:rPr>
          <w:rFonts w:ascii="Times New Roman" w:hAnsi="Times New Roman" w:cs="Times New Roman"/>
          <w:b/>
          <w:sz w:val="28"/>
          <w:szCs w:val="28"/>
        </w:rPr>
      </w:pPr>
      <w:r w:rsidRPr="006A0FE0">
        <w:rPr>
          <w:rFonts w:ascii="Times New Roman" w:hAnsi="Times New Roman" w:cs="Times New Roman"/>
          <w:b/>
          <w:sz w:val="28"/>
          <w:szCs w:val="28"/>
        </w:rPr>
        <w:t xml:space="preserve">КРИТЕРИИ ОЦЕНИВАНИЯ ОТВЕТА </w:t>
      </w:r>
    </w:p>
    <w:p w14:paraId="1780CB13" w14:textId="77777777" w:rsidR="00783D77" w:rsidRPr="006A0FE0" w:rsidRDefault="00783D77" w:rsidP="00060C45">
      <w:pPr>
        <w:pStyle w:val="a3"/>
        <w:spacing w:line="240" w:lineRule="auto"/>
        <w:ind w:left="0" w:firstLine="709"/>
        <w:jc w:val="both"/>
        <w:rPr>
          <w:rFonts w:ascii="Times New Roman" w:hAnsi="Times New Roman" w:cs="Times New Roman"/>
          <w:sz w:val="28"/>
          <w:szCs w:val="28"/>
        </w:rPr>
      </w:pPr>
      <w:r w:rsidRPr="006A0FE0">
        <w:rPr>
          <w:rFonts w:ascii="Times New Roman" w:hAnsi="Times New Roman" w:cs="Times New Roman"/>
          <w:sz w:val="28"/>
          <w:szCs w:val="28"/>
        </w:rPr>
        <w:t xml:space="preserve">Критериями оценки </w:t>
      </w:r>
      <w:r w:rsidR="00C849F8" w:rsidRPr="006A0FE0">
        <w:rPr>
          <w:rFonts w:ascii="Times New Roman" w:hAnsi="Times New Roman" w:cs="Times New Roman"/>
          <w:sz w:val="28"/>
          <w:szCs w:val="28"/>
        </w:rPr>
        <w:t>экзаменационного ответа,</w:t>
      </w:r>
      <w:r w:rsidRPr="006A0FE0">
        <w:rPr>
          <w:rFonts w:ascii="Times New Roman" w:hAnsi="Times New Roman" w:cs="Times New Roman"/>
          <w:sz w:val="28"/>
          <w:szCs w:val="28"/>
        </w:rPr>
        <w:t xml:space="preserve"> поступающего в магистратуру являются полнота, логичность, доказательность, прочность, осознанность знаний и теоретическая обоснованность суждений, самостоятельность в интерпретации информации, практическая направленность, уровень овладения профессиональными умениями менеджера и др. В случае тестирования является правильные ответы на тестовые задания.</w:t>
      </w:r>
    </w:p>
    <w:p w14:paraId="42FB4F33" w14:textId="31E0F1E4" w:rsidR="00D671BF" w:rsidRDefault="00783D77" w:rsidP="00060C45">
      <w:pPr>
        <w:pStyle w:val="a3"/>
        <w:spacing w:line="240" w:lineRule="auto"/>
        <w:ind w:left="0" w:firstLine="709"/>
        <w:jc w:val="both"/>
        <w:rPr>
          <w:rFonts w:ascii="Times New Roman" w:hAnsi="Times New Roman" w:cs="Times New Roman"/>
          <w:sz w:val="28"/>
          <w:szCs w:val="28"/>
        </w:rPr>
      </w:pPr>
      <w:r w:rsidRPr="006A0FE0">
        <w:rPr>
          <w:rFonts w:ascii="Times New Roman" w:hAnsi="Times New Roman" w:cs="Times New Roman"/>
          <w:sz w:val="28"/>
          <w:szCs w:val="28"/>
        </w:rPr>
        <w:t xml:space="preserve">Результаты </w:t>
      </w:r>
      <w:r w:rsidR="00475603">
        <w:rPr>
          <w:rFonts w:ascii="Times New Roman" w:hAnsi="Times New Roman" w:cs="Times New Roman"/>
          <w:sz w:val="28"/>
          <w:szCs w:val="28"/>
        </w:rPr>
        <w:t>вступительного испытания</w:t>
      </w:r>
      <w:r w:rsidRPr="006A0FE0">
        <w:rPr>
          <w:rFonts w:ascii="Times New Roman" w:hAnsi="Times New Roman" w:cs="Times New Roman"/>
          <w:sz w:val="28"/>
          <w:szCs w:val="28"/>
        </w:rPr>
        <w:t xml:space="preserve"> опр</w:t>
      </w:r>
      <w:r w:rsidR="00CA1D35" w:rsidRPr="006A0FE0">
        <w:rPr>
          <w:rFonts w:ascii="Times New Roman" w:hAnsi="Times New Roman" w:cs="Times New Roman"/>
          <w:sz w:val="28"/>
          <w:szCs w:val="28"/>
        </w:rPr>
        <w:t>еделяются по 100-балльной шкале, разброс баллов представлен ниже в таблице</w:t>
      </w:r>
      <w:r w:rsidR="00600B39">
        <w:rPr>
          <w:rFonts w:ascii="Times New Roman" w:hAnsi="Times New Roman" w:cs="Times New Roman"/>
          <w:sz w:val="28"/>
          <w:szCs w:val="28"/>
        </w:rPr>
        <w:t>:</w:t>
      </w:r>
    </w:p>
    <w:p w14:paraId="1DAC7A84" w14:textId="7CE4E6C0" w:rsidR="00060C45" w:rsidRDefault="00060C45" w:rsidP="00060C45">
      <w:pPr>
        <w:pStyle w:val="a3"/>
        <w:spacing w:line="240" w:lineRule="auto"/>
        <w:ind w:left="0" w:firstLine="709"/>
        <w:jc w:val="both"/>
        <w:rPr>
          <w:rFonts w:ascii="Times New Roman" w:hAnsi="Times New Roman" w:cs="Times New Roman"/>
          <w:sz w:val="28"/>
          <w:szCs w:val="28"/>
        </w:rPr>
      </w:pPr>
    </w:p>
    <w:p w14:paraId="74755AEB" w14:textId="552DDD49" w:rsidR="00060C45" w:rsidRDefault="00060C45" w:rsidP="00060C45">
      <w:pPr>
        <w:pStyle w:val="a3"/>
        <w:spacing w:line="240" w:lineRule="auto"/>
        <w:ind w:left="0" w:firstLine="709"/>
        <w:jc w:val="both"/>
        <w:rPr>
          <w:rFonts w:ascii="Times New Roman" w:hAnsi="Times New Roman" w:cs="Times New Roman"/>
          <w:sz w:val="28"/>
          <w:szCs w:val="28"/>
        </w:rPr>
      </w:pPr>
    </w:p>
    <w:p w14:paraId="5B8F135B" w14:textId="77777777" w:rsidR="00060C45" w:rsidRPr="006A0FE0" w:rsidRDefault="00060C45" w:rsidP="00060C45">
      <w:pPr>
        <w:pStyle w:val="a3"/>
        <w:spacing w:line="240" w:lineRule="auto"/>
        <w:ind w:left="0" w:firstLine="709"/>
        <w:jc w:val="both"/>
        <w:rPr>
          <w:rFonts w:ascii="Times New Roman" w:hAnsi="Times New Roman" w:cs="Times New Roman"/>
          <w:sz w:val="28"/>
          <w:szCs w:val="28"/>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0"/>
        <w:gridCol w:w="6379"/>
        <w:gridCol w:w="2546"/>
      </w:tblGrid>
      <w:tr w:rsidR="00CA1D35" w14:paraId="7D16E81E" w14:textId="77777777" w:rsidTr="00475603">
        <w:trPr>
          <w:trHeight w:val="273"/>
        </w:trPr>
        <w:tc>
          <w:tcPr>
            <w:tcW w:w="225" w:type="pct"/>
          </w:tcPr>
          <w:p w14:paraId="7390E3B7" w14:textId="77777777" w:rsidR="00CA1D35" w:rsidRDefault="00CA1D35" w:rsidP="00060C45">
            <w:pPr>
              <w:pStyle w:val="TableParagraph"/>
              <w:rPr>
                <w:i/>
                <w:sz w:val="24"/>
              </w:rPr>
            </w:pPr>
            <w:r>
              <w:rPr>
                <w:i/>
                <w:sz w:val="24"/>
              </w:rPr>
              <w:lastRenderedPageBreak/>
              <w:t>№</w:t>
            </w:r>
          </w:p>
        </w:tc>
        <w:tc>
          <w:tcPr>
            <w:tcW w:w="3413" w:type="pct"/>
          </w:tcPr>
          <w:p w14:paraId="187CDA05" w14:textId="77777777" w:rsidR="00CA1D35" w:rsidRDefault="00CA1D35" w:rsidP="00060C45">
            <w:pPr>
              <w:pStyle w:val="TableParagraph"/>
              <w:rPr>
                <w:i/>
                <w:sz w:val="24"/>
              </w:rPr>
            </w:pPr>
            <w:proofErr w:type="spellStart"/>
            <w:r>
              <w:rPr>
                <w:i/>
                <w:spacing w:val="-3"/>
                <w:sz w:val="24"/>
              </w:rPr>
              <w:t>Критерии</w:t>
            </w:r>
            <w:proofErr w:type="spellEnd"/>
            <w:r>
              <w:rPr>
                <w:i/>
                <w:spacing w:val="-5"/>
                <w:sz w:val="24"/>
              </w:rPr>
              <w:t xml:space="preserve"> </w:t>
            </w:r>
            <w:proofErr w:type="spellStart"/>
            <w:r>
              <w:rPr>
                <w:i/>
                <w:spacing w:val="-3"/>
                <w:sz w:val="24"/>
              </w:rPr>
              <w:t>оценивания</w:t>
            </w:r>
            <w:proofErr w:type="spellEnd"/>
          </w:p>
        </w:tc>
        <w:tc>
          <w:tcPr>
            <w:tcW w:w="1362" w:type="pct"/>
          </w:tcPr>
          <w:p w14:paraId="08C4B315" w14:textId="77777777" w:rsidR="00CA1D35" w:rsidRDefault="00CA1D35" w:rsidP="00060C45">
            <w:pPr>
              <w:pStyle w:val="TableParagraph"/>
              <w:ind w:right="385"/>
              <w:jc w:val="center"/>
              <w:rPr>
                <w:i/>
                <w:sz w:val="24"/>
              </w:rPr>
            </w:pPr>
            <w:proofErr w:type="spellStart"/>
            <w:r>
              <w:rPr>
                <w:i/>
                <w:sz w:val="24"/>
              </w:rPr>
              <w:t>Оценка</w:t>
            </w:r>
            <w:proofErr w:type="spellEnd"/>
          </w:p>
        </w:tc>
      </w:tr>
      <w:tr w:rsidR="00CA1D35" w14:paraId="6B807B27" w14:textId="77777777" w:rsidTr="00475603">
        <w:trPr>
          <w:trHeight w:val="2428"/>
        </w:trPr>
        <w:tc>
          <w:tcPr>
            <w:tcW w:w="225" w:type="pct"/>
          </w:tcPr>
          <w:p w14:paraId="72D3CFA4" w14:textId="77777777" w:rsidR="00CA1D35" w:rsidRDefault="00CA1D35" w:rsidP="00060C45">
            <w:pPr>
              <w:pStyle w:val="TableParagraph"/>
              <w:rPr>
                <w:b/>
                <w:sz w:val="26"/>
              </w:rPr>
            </w:pPr>
          </w:p>
          <w:p w14:paraId="42D1B373" w14:textId="77777777" w:rsidR="00CA1D35" w:rsidRDefault="00CA1D35" w:rsidP="00060C45">
            <w:pPr>
              <w:pStyle w:val="TableParagraph"/>
              <w:rPr>
                <w:b/>
                <w:sz w:val="26"/>
              </w:rPr>
            </w:pPr>
          </w:p>
          <w:p w14:paraId="01DE19C6" w14:textId="77777777" w:rsidR="00CA1D35" w:rsidRDefault="00CA1D35" w:rsidP="00060C45">
            <w:pPr>
              <w:pStyle w:val="TableParagraph"/>
              <w:rPr>
                <w:b/>
                <w:sz w:val="26"/>
              </w:rPr>
            </w:pPr>
          </w:p>
          <w:p w14:paraId="408F6FFC" w14:textId="77777777" w:rsidR="00CA1D35" w:rsidRDefault="00CA1D35" w:rsidP="00060C45">
            <w:pPr>
              <w:pStyle w:val="TableParagraph"/>
              <w:spacing w:before="4"/>
              <w:rPr>
                <w:b/>
                <w:sz w:val="32"/>
              </w:rPr>
            </w:pPr>
          </w:p>
          <w:p w14:paraId="59C7F316" w14:textId="77777777" w:rsidR="00CA1D35" w:rsidRDefault="00CA1D35" w:rsidP="00060C45">
            <w:pPr>
              <w:pStyle w:val="TableParagraph"/>
              <w:rPr>
                <w:sz w:val="24"/>
              </w:rPr>
            </w:pPr>
            <w:r>
              <w:rPr>
                <w:sz w:val="24"/>
              </w:rPr>
              <w:t>1</w:t>
            </w:r>
          </w:p>
        </w:tc>
        <w:tc>
          <w:tcPr>
            <w:tcW w:w="3413" w:type="pct"/>
          </w:tcPr>
          <w:p w14:paraId="66C569FB" w14:textId="77777777" w:rsidR="00CA1D35" w:rsidRPr="00CA1D35" w:rsidRDefault="00CA1D35" w:rsidP="00060C45">
            <w:pPr>
              <w:pStyle w:val="TableParagraph"/>
              <w:ind w:right="103"/>
              <w:jc w:val="both"/>
              <w:rPr>
                <w:sz w:val="24"/>
                <w:lang w:val="ru-RU"/>
              </w:rPr>
            </w:pPr>
            <w:r w:rsidRPr="00CA1D35">
              <w:rPr>
                <w:sz w:val="24"/>
                <w:lang w:val="ru-RU"/>
              </w:rPr>
              <w:t>Дан</w:t>
            </w:r>
            <w:r w:rsidRPr="00CA1D35">
              <w:rPr>
                <w:spacing w:val="1"/>
                <w:sz w:val="24"/>
                <w:lang w:val="ru-RU"/>
              </w:rPr>
              <w:t xml:space="preserve"> </w:t>
            </w:r>
            <w:r w:rsidRPr="00CA1D35">
              <w:rPr>
                <w:sz w:val="24"/>
                <w:lang w:val="ru-RU"/>
              </w:rPr>
              <w:t>полный</w:t>
            </w:r>
            <w:r w:rsidRPr="00CA1D35">
              <w:rPr>
                <w:spacing w:val="1"/>
                <w:sz w:val="24"/>
                <w:lang w:val="ru-RU"/>
              </w:rPr>
              <w:t xml:space="preserve"> </w:t>
            </w:r>
            <w:r w:rsidRPr="00CA1D35">
              <w:rPr>
                <w:sz w:val="24"/>
                <w:lang w:val="ru-RU"/>
              </w:rPr>
              <w:t>развернутый</w:t>
            </w:r>
            <w:r w:rsidRPr="00CA1D35">
              <w:rPr>
                <w:spacing w:val="1"/>
                <w:sz w:val="24"/>
                <w:lang w:val="ru-RU"/>
              </w:rPr>
              <w:t xml:space="preserve"> </w:t>
            </w:r>
            <w:r w:rsidRPr="00CA1D35">
              <w:rPr>
                <w:sz w:val="24"/>
                <w:lang w:val="ru-RU"/>
              </w:rPr>
              <w:t>ответ</w:t>
            </w:r>
            <w:r w:rsidRPr="00CA1D35">
              <w:rPr>
                <w:spacing w:val="1"/>
                <w:sz w:val="24"/>
                <w:lang w:val="ru-RU"/>
              </w:rPr>
              <w:t xml:space="preserve"> </w:t>
            </w:r>
            <w:r w:rsidRPr="00CA1D35">
              <w:rPr>
                <w:sz w:val="24"/>
                <w:lang w:val="ru-RU"/>
              </w:rPr>
              <w:t>на</w:t>
            </w:r>
            <w:r w:rsidRPr="00CA1D35">
              <w:rPr>
                <w:spacing w:val="61"/>
                <w:sz w:val="24"/>
                <w:lang w:val="ru-RU"/>
              </w:rPr>
              <w:t xml:space="preserve"> </w:t>
            </w:r>
            <w:r w:rsidRPr="00CA1D35">
              <w:rPr>
                <w:sz w:val="24"/>
                <w:lang w:val="ru-RU"/>
              </w:rPr>
              <w:t>теоретический</w:t>
            </w:r>
            <w:r w:rsidRPr="00CA1D35">
              <w:rPr>
                <w:spacing w:val="1"/>
                <w:sz w:val="24"/>
                <w:lang w:val="ru-RU"/>
              </w:rPr>
              <w:t xml:space="preserve"> </w:t>
            </w:r>
            <w:r w:rsidRPr="00CA1D35">
              <w:rPr>
                <w:sz w:val="24"/>
                <w:lang w:val="ru-RU"/>
              </w:rPr>
              <w:t>вопрос:</w:t>
            </w:r>
          </w:p>
          <w:p w14:paraId="3E7FBDF7" w14:textId="77777777" w:rsidR="00CA1D35" w:rsidRDefault="00CA1D35" w:rsidP="00060C45">
            <w:pPr>
              <w:pStyle w:val="TableParagraph"/>
              <w:numPr>
                <w:ilvl w:val="0"/>
                <w:numId w:val="22"/>
              </w:numPr>
              <w:tabs>
                <w:tab w:val="left" w:pos="350"/>
              </w:tabs>
              <w:ind w:left="0" w:hanging="241"/>
              <w:jc w:val="both"/>
              <w:rPr>
                <w:sz w:val="24"/>
              </w:rPr>
            </w:pPr>
            <w:proofErr w:type="spellStart"/>
            <w:r>
              <w:rPr>
                <w:sz w:val="24"/>
              </w:rPr>
              <w:t>грамотно</w:t>
            </w:r>
            <w:proofErr w:type="spellEnd"/>
            <w:r>
              <w:rPr>
                <w:spacing w:val="-3"/>
                <w:sz w:val="24"/>
              </w:rPr>
              <w:t xml:space="preserve"> </w:t>
            </w:r>
            <w:proofErr w:type="spellStart"/>
            <w:r>
              <w:rPr>
                <w:sz w:val="24"/>
              </w:rPr>
              <w:t>использована</w:t>
            </w:r>
            <w:proofErr w:type="spellEnd"/>
            <w:r>
              <w:rPr>
                <w:spacing w:val="-3"/>
                <w:sz w:val="24"/>
              </w:rPr>
              <w:t xml:space="preserve"> </w:t>
            </w:r>
            <w:proofErr w:type="spellStart"/>
            <w:r>
              <w:rPr>
                <w:sz w:val="24"/>
              </w:rPr>
              <w:t>научная</w:t>
            </w:r>
            <w:proofErr w:type="spellEnd"/>
            <w:r>
              <w:rPr>
                <w:spacing w:val="2"/>
                <w:sz w:val="24"/>
              </w:rPr>
              <w:t xml:space="preserve"> </w:t>
            </w:r>
            <w:proofErr w:type="spellStart"/>
            <w:r>
              <w:rPr>
                <w:sz w:val="24"/>
              </w:rPr>
              <w:t>терминология</w:t>
            </w:r>
            <w:proofErr w:type="spellEnd"/>
            <w:r>
              <w:rPr>
                <w:sz w:val="24"/>
              </w:rPr>
              <w:t>;</w:t>
            </w:r>
          </w:p>
          <w:p w14:paraId="45A78944" w14:textId="77777777" w:rsidR="00CA1D35" w:rsidRPr="00CA1D35" w:rsidRDefault="00CA1D35" w:rsidP="00060C45">
            <w:pPr>
              <w:pStyle w:val="TableParagraph"/>
              <w:numPr>
                <w:ilvl w:val="0"/>
                <w:numId w:val="22"/>
              </w:numPr>
              <w:tabs>
                <w:tab w:val="left" w:pos="350"/>
              </w:tabs>
              <w:ind w:left="0" w:right="96" w:firstLine="0"/>
              <w:jc w:val="both"/>
              <w:rPr>
                <w:sz w:val="24"/>
                <w:lang w:val="ru-RU"/>
              </w:rPr>
            </w:pPr>
            <w:r w:rsidRPr="00CA1D35">
              <w:rPr>
                <w:sz w:val="24"/>
                <w:lang w:val="ru-RU"/>
              </w:rPr>
              <w:t>четко</w:t>
            </w:r>
            <w:r w:rsidRPr="00CA1D35">
              <w:rPr>
                <w:spacing w:val="1"/>
                <w:sz w:val="24"/>
                <w:lang w:val="ru-RU"/>
              </w:rPr>
              <w:t xml:space="preserve"> </w:t>
            </w:r>
            <w:r w:rsidRPr="00CA1D35">
              <w:rPr>
                <w:sz w:val="24"/>
                <w:lang w:val="ru-RU"/>
              </w:rPr>
              <w:t>сформулирована</w:t>
            </w:r>
            <w:r w:rsidRPr="00CA1D35">
              <w:rPr>
                <w:spacing w:val="1"/>
                <w:sz w:val="24"/>
                <w:lang w:val="ru-RU"/>
              </w:rPr>
              <w:t xml:space="preserve"> </w:t>
            </w:r>
            <w:r w:rsidRPr="00CA1D35">
              <w:rPr>
                <w:sz w:val="24"/>
                <w:lang w:val="ru-RU"/>
              </w:rPr>
              <w:t>проблема,</w:t>
            </w:r>
            <w:r w:rsidRPr="00CA1D35">
              <w:rPr>
                <w:spacing w:val="1"/>
                <w:sz w:val="24"/>
                <w:lang w:val="ru-RU"/>
              </w:rPr>
              <w:t xml:space="preserve"> </w:t>
            </w:r>
            <w:r w:rsidRPr="00CA1D35">
              <w:rPr>
                <w:sz w:val="24"/>
                <w:lang w:val="ru-RU"/>
              </w:rPr>
              <w:t>доказательно</w:t>
            </w:r>
            <w:r w:rsidRPr="00CA1D35">
              <w:rPr>
                <w:spacing w:val="1"/>
                <w:sz w:val="24"/>
                <w:lang w:val="ru-RU"/>
              </w:rPr>
              <w:t xml:space="preserve"> </w:t>
            </w:r>
            <w:r w:rsidRPr="00CA1D35">
              <w:rPr>
                <w:sz w:val="24"/>
                <w:lang w:val="ru-RU"/>
              </w:rPr>
              <w:t>аргументированы</w:t>
            </w:r>
            <w:r w:rsidRPr="00CA1D35">
              <w:rPr>
                <w:spacing w:val="-2"/>
                <w:sz w:val="24"/>
                <w:lang w:val="ru-RU"/>
              </w:rPr>
              <w:t xml:space="preserve"> </w:t>
            </w:r>
            <w:r w:rsidRPr="00CA1D35">
              <w:rPr>
                <w:sz w:val="24"/>
                <w:lang w:val="ru-RU"/>
              </w:rPr>
              <w:t>выдвигаемые</w:t>
            </w:r>
            <w:r w:rsidRPr="00CA1D35">
              <w:rPr>
                <w:spacing w:val="-4"/>
                <w:sz w:val="24"/>
                <w:lang w:val="ru-RU"/>
              </w:rPr>
              <w:t xml:space="preserve"> </w:t>
            </w:r>
            <w:r w:rsidRPr="00CA1D35">
              <w:rPr>
                <w:sz w:val="24"/>
                <w:lang w:val="ru-RU"/>
              </w:rPr>
              <w:t>тезисы;</w:t>
            </w:r>
          </w:p>
          <w:p w14:paraId="4749DC0E" w14:textId="77777777" w:rsidR="00CA1D35" w:rsidRPr="00CA1D35" w:rsidRDefault="00CA1D35" w:rsidP="00060C45">
            <w:pPr>
              <w:pStyle w:val="TableParagraph"/>
              <w:numPr>
                <w:ilvl w:val="0"/>
                <w:numId w:val="22"/>
              </w:numPr>
              <w:tabs>
                <w:tab w:val="left" w:pos="350"/>
              </w:tabs>
              <w:ind w:left="0" w:right="99" w:firstLine="0"/>
              <w:jc w:val="both"/>
              <w:rPr>
                <w:sz w:val="24"/>
                <w:lang w:val="ru-RU"/>
              </w:rPr>
            </w:pPr>
            <w:r w:rsidRPr="00CA1D35">
              <w:rPr>
                <w:sz w:val="24"/>
                <w:lang w:val="ru-RU"/>
              </w:rPr>
              <w:t>указаны основные точки зрения, принятые в научной</w:t>
            </w:r>
            <w:r w:rsidRPr="00CA1D35">
              <w:rPr>
                <w:spacing w:val="1"/>
                <w:sz w:val="24"/>
                <w:lang w:val="ru-RU"/>
              </w:rPr>
              <w:t xml:space="preserve"> </w:t>
            </w:r>
            <w:r w:rsidRPr="00CA1D35">
              <w:rPr>
                <w:sz w:val="24"/>
                <w:lang w:val="ru-RU"/>
              </w:rPr>
              <w:t>литературе по</w:t>
            </w:r>
            <w:r w:rsidRPr="00CA1D35">
              <w:rPr>
                <w:spacing w:val="5"/>
                <w:sz w:val="24"/>
                <w:lang w:val="ru-RU"/>
              </w:rPr>
              <w:t xml:space="preserve"> </w:t>
            </w:r>
            <w:r w:rsidRPr="00CA1D35">
              <w:rPr>
                <w:sz w:val="24"/>
                <w:lang w:val="ru-RU"/>
              </w:rPr>
              <w:t>рассматриваемому</w:t>
            </w:r>
            <w:r w:rsidRPr="00CA1D35">
              <w:rPr>
                <w:spacing w:val="-8"/>
                <w:sz w:val="24"/>
                <w:lang w:val="ru-RU"/>
              </w:rPr>
              <w:t xml:space="preserve"> </w:t>
            </w:r>
            <w:r w:rsidRPr="00CA1D35">
              <w:rPr>
                <w:sz w:val="24"/>
                <w:lang w:val="ru-RU"/>
              </w:rPr>
              <w:t>вопросу;</w:t>
            </w:r>
          </w:p>
          <w:p w14:paraId="778BE391" w14:textId="77777777" w:rsidR="00CA1D35" w:rsidRPr="00CA1D35" w:rsidRDefault="00CA1D35" w:rsidP="00060C45">
            <w:pPr>
              <w:pStyle w:val="TableParagraph"/>
              <w:numPr>
                <w:ilvl w:val="0"/>
                <w:numId w:val="22"/>
              </w:numPr>
              <w:tabs>
                <w:tab w:val="left" w:pos="350"/>
              </w:tabs>
              <w:spacing w:before="9"/>
              <w:ind w:left="0" w:right="94" w:firstLine="0"/>
              <w:jc w:val="both"/>
              <w:rPr>
                <w:sz w:val="24"/>
                <w:lang w:val="ru-RU"/>
              </w:rPr>
            </w:pPr>
            <w:r w:rsidRPr="00CA1D35">
              <w:rPr>
                <w:sz w:val="24"/>
                <w:lang w:val="ru-RU"/>
              </w:rPr>
              <w:t>аргументирована</w:t>
            </w:r>
            <w:r w:rsidRPr="00CA1D35">
              <w:rPr>
                <w:spacing w:val="1"/>
                <w:sz w:val="24"/>
                <w:lang w:val="ru-RU"/>
              </w:rPr>
              <w:t xml:space="preserve"> </w:t>
            </w:r>
            <w:r w:rsidRPr="00CA1D35">
              <w:rPr>
                <w:sz w:val="24"/>
                <w:lang w:val="ru-RU"/>
              </w:rPr>
              <w:t>собственная</w:t>
            </w:r>
            <w:r w:rsidRPr="00CA1D35">
              <w:rPr>
                <w:spacing w:val="1"/>
                <w:sz w:val="24"/>
                <w:lang w:val="ru-RU"/>
              </w:rPr>
              <w:t xml:space="preserve"> </w:t>
            </w:r>
            <w:r w:rsidRPr="00CA1D35">
              <w:rPr>
                <w:sz w:val="24"/>
                <w:lang w:val="ru-RU"/>
              </w:rPr>
              <w:t>позиция</w:t>
            </w:r>
            <w:r w:rsidRPr="00CA1D35">
              <w:rPr>
                <w:spacing w:val="1"/>
                <w:sz w:val="24"/>
                <w:lang w:val="ru-RU"/>
              </w:rPr>
              <w:t xml:space="preserve"> </w:t>
            </w:r>
            <w:r w:rsidRPr="00CA1D35">
              <w:rPr>
                <w:sz w:val="24"/>
                <w:lang w:val="ru-RU"/>
              </w:rPr>
              <w:t>или</w:t>
            </w:r>
            <w:r w:rsidRPr="00CA1D35">
              <w:rPr>
                <w:spacing w:val="1"/>
                <w:sz w:val="24"/>
                <w:lang w:val="ru-RU"/>
              </w:rPr>
              <w:t xml:space="preserve"> </w:t>
            </w:r>
            <w:r w:rsidRPr="00CA1D35">
              <w:rPr>
                <w:sz w:val="24"/>
                <w:lang w:val="ru-RU"/>
              </w:rPr>
              <w:t>точка</w:t>
            </w:r>
            <w:r w:rsidRPr="00CA1D35">
              <w:rPr>
                <w:spacing w:val="1"/>
                <w:sz w:val="24"/>
                <w:lang w:val="ru-RU"/>
              </w:rPr>
              <w:t xml:space="preserve"> </w:t>
            </w:r>
            <w:r w:rsidRPr="00CA1D35">
              <w:rPr>
                <w:sz w:val="24"/>
                <w:lang w:val="ru-RU"/>
              </w:rPr>
              <w:t>зрения,</w:t>
            </w:r>
            <w:r w:rsidRPr="00CA1D35">
              <w:rPr>
                <w:spacing w:val="1"/>
                <w:sz w:val="24"/>
                <w:lang w:val="ru-RU"/>
              </w:rPr>
              <w:t xml:space="preserve"> </w:t>
            </w:r>
            <w:r w:rsidRPr="00CA1D35">
              <w:rPr>
                <w:sz w:val="24"/>
                <w:lang w:val="ru-RU"/>
              </w:rPr>
              <w:t>обозначены</w:t>
            </w:r>
            <w:r w:rsidRPr="00CA1D35">
              <w:rPr>
                <w:spacing w:val="1"/>
                <w:sz w:val="24"/>
                <w:lang w:val="ru-RU"/>
              </w:rPr>
              <w:t xml:space="preserve"> </w:t>
            </w:r>
            <w:r w:rsidRPr="00CA1D35">
              <w:rPr>
                <w:sz w:val="24"/>
                <w:lang w:val="ru-RU"/>
              </w:rPr>
              <w:t>наиболее</w:t>
            </w:r>
            <w:r w:rsidRPr="00CA1D35">
              <w:rPr>
                <w:spacing w:val="1"/>
                <w:sz w:val="24"/>
                <w:lang w:val="ru-RU"/>
              </w:rPr>
              <w:t xml:space="preserve"> </w:t>
            </w:r>
            <w:r w:rsidRPr="00CA1D35">
              <w:rPr>
                <w:sz w:val="24"/>
                <w:lang w:val="ru-RU"/>
              </w:rPr>
              <w:t>значимые</w:t>
            </w:r>
            <w:r w:rsidRPr="00CA1D35">
              <w:rPr>
                <w:spacing w:val="1"/>
                <w:sz w:val="24"/>
                <w:lang w:val="ru-RU"/>
              </w:rPr>
              <w:t xml:space="preserve"> </w:t>
            </w:r>
            <w:r w:rsidRPr="00CA1D35">
              <w:rPr>
                <w:sz w:val="24"/>
                <w:lang w:val="ru-RU"/>
              </w:rPr>
              <w:t>в</w:t>
            </w:r>
            <w:r w:rsidRPr="00CA1D35">
              <w:rPr>
                <w:spacing w:val="61"/>
                <w:sz w:val="24"/>
                <w:lang w:val="ru-RU"/>
              </w:rPr>
              <w:t xml:space="preserve"> </w:t>
            </w:r>
            <w:r w:rsidRPr="00CA1D35">
              <w:rPr>
                <w:sz w:val="24"/>
                <w:lang w:val="ru-RU"/>
              </w:rPr>
              <w:t>данной</w:t>
            </w:r>
            <w:r w:rsidRPr="00CA1D35">
              <w:rPr>
                <w:spacing w:val="1"/>
                <w:sz w:val="24"/>
                <w:lang w:val="ru-RU"/>
              </w:rPr>
              <w:t xml:space="preserve"> </w:t>
            </w:r>
            <w:r w:rsidRPr="00CA1D35">
              <w:rPr>
                <w:sz w:val="24"/>
                <w:lang w:val="ru-RU"/>
              </w:rPr>
              <w:t>области</w:t>
            </w:r>
            <w:r w:rsidRPr="00CA1D35">
              <w:rPr>
                <w:spacing w:val="2"/>
                <w:sz w:val="24"/>
                <w:lang w:val="ru-RU"/>
              </w:rPr>
              <w:t xml:space="preserve"> </w:t>
            </w:r>
            <w:r w:rsidRPr="00CA1D35">
              <w:rPr>
                <w:sz w:val="24"/>
                <w:lang w:val="ru-RU"/>
              </w:rPr>
              <w:t>научно-исследовательские</w:t>
            </w:r>
            <w:r w:rsidRPr="00CA1D35">
              <w:rPr>
                <w:spacing w:val="-5"/>
                <w:sz w:val="24"/>
                <w:lang w:val="ru-RU"/>
              </w:rPr>
              <w:t xml:space="preserve"> </w:t>
            </w:r>
            <w:r w:rsidRPr="00CA1D35">
              <w:rPr>
                <w:sz w:val="24"/>
                <w:lang w:val="ru-RU"/>
              </w:rPr>
              <w:t>проблемы.</w:t>
            </w:r>
          </w:p>
        </w:tc>
        <w:tc>
          <w:tcPr>
            <w:tcW w:w="1362" w:type="pct"/>
          </w:tcPr>
          <w:p w14:paraId="4CA633C0" w14:textId="77777777" w:rsidR="00CA1D35" w:rsidRPr="00CA1D35" w:rsidRDefault="00CA1D35" w:rsidP="00060C45">
            <w:pPr>
              <w:pStyle w:val="TableParagraph"/>
              <w:rPr>
                <w:b/>
                <w:sz w:val="24"/>
                <w:lang w:val="ru-RU"/>
              </w:rPr>
            </w:pPr>
          </w:p>
          <w:p w14:paraId="1F1C332E" w14:textId="77777777" w:rsidR="00CA1D35" w:rsidRPr="00CA1D35" w:rsidRDefault="00CA1D35" w:rsidP="00060C45">
            <w:pPr>
              <w:pStyle w:val="TableParagraph"/>
              <w:rPr>
                <w:b/>
                <w:sz w:val="24"/>
                <w:lang w:val="ru-RU"/>
              </w:rPr>
            </w:pPr>
          </w:p>
          <w:p w14:paraId="17E42ACE" w14:textId="77777777" w:rsidR="00CA1D35" w:rsidRPr="00CA1D35" w:rsidRDefault="00CA1D35" w:rsidP="00060C45">
            <w:pPr>
              <w:pStyle w:val="TableParagraph"/>
              <w:rPr>
                <w:b/>
                <w:sz w:val="24"/>
                <w:lang w:val="ru-RU"/>
              </w:rPr>
            </w:pPr>
          </w:p>
          <w:p w14:paraId="274AD211" w14:textId="77777777" w:rsidR="00CA1D35" w:rsidRPr="00CA1D35" w:rsidRDefault="00CA1D35" w:rsidP="00060C45">
            <w:pPr>
              <w:pStyle w:val="TableParagraph"/>
              <w:spacing w:before="8"/>
              <w:rPr>
                <w:b/>
                <w:sz w:val="28"/>
                <w:lang w:val="ru-RU"/>
              </w:rPr>
            </w:pPr>
          </w:p>
          <w:p w14:paraId="7C69969C" w14:textId="77777777" w:rsidR="00CA1D35" w:rsidRDefault="00CA1D35" w:rsidP="00060C45">
            <w:pPr>
              <w:pStyle w:val="TableParagraph"/>
              <w:ind w:right="377"/>
              <w:jc w:val="center"/>
            </w:pPr>
            <w:r>
              <w:t xml:space="preserve">85-100 </w:t>
            </w:r>
            <w:proofErr w:type="spellStart"/>
            <w:r>
              <w:t>баллов</w:t>
            </w:r>
            <w:proofErr w:type="spellEnd"/>
          </w:p>
          <w:p w14:paraId="79C3E6F7" w14:textId="77777777" w:rsidR="00CA1D35" w:rsidRDefault="00CA1D35" w:rsidP="00060C45">
            <w:pPr>
              <w:pStyle w:val="TableParagraph"/>
              <w:spacing w:before="1"/>
              <w:ind w:right="381"/>
              <w:jc w:val="center"/>
            </w:pPr>
            <w:r>
              <w:t>«</w:t>
            </w:r>
            <w:proofErr w:type="spellStart"/>
            <w:r>
              <w:t>отлично</w:t>
            </w:r>
            <w:proofErr w:type="spellEnd"/>
            <w:r>
              <w:t>»</w:t>
            </w:r>
          </w:p>
        </w:tc>
      </w:tr>
      <w:tr w:rsidR="00CA1D35" w14:paraId="0EB2D841" w14:textId="77777777" w:rsidTr="00475603">
        <w:trPr>
          <w:trHeight w:val="2568"/>
        </w:trPr>
        <w:tc>
          <w:tcPr>
            <w:tcW w:w="225" w:type="pct"/>
          </w:tcPr>
          <w:p w14:paraId="3B0176E3" w14:textId="77777777" w:rsidR="00CA1D35" w:rsidRDefault="00CA1D35" w:rsidP="00060C45">
            <w:pPr>
              <w:pStyle w:val="TableParagraph"/>
              <w:rPr>
                <w:b/>
                <w:sz w:val="26"/>
              </w:rPr>
            </w:pPr>
          </w:p>
          <w:p w14:paraId="423AB5B6" w14:textId="77777777" w:rsidR="00CA1D35" w:rsidRDefault="00CA1D35" w:rsidP="00060C45">
            <w:pPr>
              <w:pStyle w:val="TableParagraph"/>
              <w:rPr>
                <w:b/>
                <w:sz w:val="26"/>
              </w:rPr>
            </w:pPr>
          </w:p>
          <w:p w14:paraId="6159D963" w14:textId="77777777" w:rsidR="00CA1D35" w:rsidRDefault="00CA1D35" w:rsidP="00060C45">
            <w:pPr>
              <w:pStyle w:val="TableParagraph"/>
              <w:rPr>
                <w:b/>
                <w:sz w:val="26"/>
              </w:rPr>
            </w:pPr>
          </w:p>
          <w:p w14:paraId="4EF595BD" w14:textId="77777777" w:rsidR="00CA1D35" w:rsidRDefault="00CA1D35" w:rsidP="00060C45">
            <w:pPr>
              <w:pStyle w:val="TableParagraph"/>
              <w:rPr>
                <w:b/>
                <w:sz w:val="26"/>
              </w:rPr>
            </w:pPr>
          </w:p>
          <w:p w14:paraId="3E7E4748" w14:textId="77777777" w:rsidR="00CA1D35" w:rsidRDefault="00CA1D35" w:rsidP="00060C45">
            <w:pPr>
              <w:pStyle w:val="TableParagraph"/>
              <w:spacing w:before="207"/>
              <w:rPr>
                <w:sz w:val="24"/>
              </w:rPr>
            </w:pPr>
            <w:r>
              <w:rPr>
                <w:sz w:val="24"/>
              </w:rPr>
              <w:t>2</w:t>
            </w:r>
          </w:p>
        </w:tc>
        <w:tc>
          <w:tcPr>
            <w:tcW w:w="3413" w:type="pct"/>
          </w:tcPr>
          <w:p w14:paraId="0D8163E9" w14:textId="77777777" w:rsidR="00CA1D35" w:rsidRPr="00CA1D35" w:rsidRDefault="00CA1D35" w:rsidP="00060C45">
            <w:pPr>
              <w:pStyle w:val="TableParagraph"/>
              <w:jc w:val="both"/>
              <w:rPr>
                <w:sz w:val="24"/>
                <w:lang w:val="ru-RU"/>
              </w:rPr>
            </w:pPr>
            <w:r w:rsidRPr="00CA1D35">
              <w:rPr>
                <w:sz w:val="24"/>
                <w:lang w:val="ru-RU"/>
              </w:rPr>
              <w:t>Дан</w:t>
            </w:r>
            <w:r w:rsidRPr="00CA1D35">
              <w:rPr>
                <w:spacing w:val="1"/>
                <w:sz w:val="24"/>
                <w:lang w:val="ru-RU"/>
              </w:rPr>
              <w:t xml:space="preserve"> </w:t>
            </w:r>
            <w:r w:rsidRPr="00CA1D35">
              <w:rPr>
                <w:sz w:val="24"/>
                <w:lang w:val="ru-RU"/>
              </w:rPr>
              <w:t>в</w:t>
            </w:r>
            <w:r w:rsidRPr="00CA1D35">
              <w:rPr>
                <w:spacing w:val="-3"/>
                <w:sz w:val="24"/>
                <w:lang w:val="ru-RU"/>
              </w:rPr>
              <w:t xml:space="preserve"> </w:t>
            </w:r>
            <w:r w:rsidRPr="00CA1D35">
              <w:rPr>
                <w:sz w:val="24"/>
                <w:lang w:val="ru-RU"/>
              </w:rPr>
              <w:t>целом</w:t>
            </w:r>
            <w:r w:rsidRPr="00CA1D35">
              <w:rPr>
                <w:spacing w:val="-3"/>
                <w:sz w:val="24"/>
                <w:lang w:val="ru-RU"/>
              </w:rPr>
              <w:t xml:space="preserve"> </w:t>
            </w:r>
            <w:r w:rsidRPr="00CA1D35">
              <w:rPr>
                <w:sz w:val="24"/>
                <w:lang w:val="ru-RU"/>
              </w:rPr>
              <w:t>правильный</w:t>
            </w:r>
            <w:r w:rsidRPr="00CA1D35">
              <w:rPr>
                <w:spacing w:val="-8"/>
                <w:sz w:val="24"/>
                <w:lang w:val="ru-RU"/>
              </w:rPr>
              <w:t xml:space="preserve"> </w:t>
            </w:r>
            <w:r w:rsidRPr="00CA1D35">
              <w:rPr>
                <w:sz w:val="24"/>
                <w:lang w:val="ru-RU"/>
              </w:rPr>
              <w:t>ответ</w:t>
            </w:r>
            <w:r w:rsidRPr="00CA1D35">
              <w:rPr>
                <w:spacing w:val="-4"/>
                <w:sz w:val="24"/>
                <w:lang w:val="ru-RU"/>
              </w:rPr>
              <w:t xml:space="preserve"> </w:t>
            </w:r>
            <w:r w:rsidRPr="00CA1D35">
              <w:rPr>
                <w:sz w:val="24"/>
                <w:lang w:val="ru-RU"/>
              </w:rPr>
              <w:t>на теоретический</w:t>
            </w:r>
            <w:r w:rsidRPr="00CA1D35">
              <w:rPr>
                <w:spacing w:val="1"/>
                <w:sz w:val="24"/>
                <w:lang w:val="ru-RU"/>
              </w:rPr>
              <w:t xml:space="preserve"> </w:t>
            </w:r>
            <w:r w:rsidRPr="00CA1D35">
              <w:rPr>
                <w:sz w:val="24"/>
                <w:lang w:val="ru-RU"/>
              </w:rPr>
              <w:t>вопрос:</w:t>
            </w:r>
          </w:p>
          <w:p w14:paraId="37E29173" w14:textId="77777777" w:rsidR="00CA1D35" w:rsidRPr="00CA1D35" w:rsidRDefault="00CA1D35" w:rsidP="00060C45">
            <w:pPr>
              <w:pStyle w:val="TableParagraph"/>
              <w:numPr>
                <w:ilvl w:val="0"/>
                <w:numId w:val="21"/>
              </w:numPr>
              <w:tabs>
                <w:tab w:val="left" w:pos="350"/>
              </w:tabs>
              <w:ind w:left="0" w:right="99" w:firstLine="0"/>
              <w:jc w:val="both"/>
              <w:rPr>
                <w:sz w:val="24"/>
                <w:lang w:val="ru-RU"/>
              </w:rPr>
            </w:pPr>
            <w:r w:rsidRPr="00CA1D35">
              <w:rPr>
                <w:sz w:val="24"/>
                <w:lang w:val="ru-RU"/>
              </w:rPr>
              <w:t>применяется</w:t>
            </w:r>
            <w:r w:rsidRPr="00CA1D35">
              <w:rPr>
                <w:spacing w:val="1"/>
                <w:sz w:val="24"/>
                <w:lang w:val="ru-RU"/>
              </w:rPr>
              <w:t xml:space="preserve"> </w:t>
            </w:r>
            <w:r w:rsidRPr="00CA1D35">
              <w:rPr>
                <w:sz w:val="24"/>
                <w:lang w:val="ru-RU"/>
              </w:rPr>
              <w:t>научная</w:t>
            </w:r>
            <w:r w:rsidRPr="00CA1D35">
              <w:rPr>
                <w:spacing w:val="1"/>
                <w:sz w:val="24"/>
                <w:lang w:val="ru-RU"/>
              </w:rPr>
              <w:t xml:space="preserve"> </w:t>
            </w:r>
            <w:r w:rsidRPr="00CA1D35">
              <w:rPr>
                <w:sz w:val="24"/>
                <w:lang w:val="ru-RU"/>
              </w:rPr>
              <w:t>терминология,</w:t>
            </w:r>
            <w:r w:rsidRPr="00CA1D35">
              <w:rPr>
                <w:spacing w:val="1"/>
                <w:sz w:val="24"/>
                <w:lang w:val="ru-RU"/>
              </w:rPr>
              <w:t xml:space="preserve"> </w:t>
            </w:r>
            <w:r w:rsidRPr="00CA1D35">
              <w:rPr>
                <w:sz w:val="24"/>
                <w:lang w:val="ru-RU"/>
              </w:rPr>
              <w:t>но</w:t>
            </w:r>
            <w:r w:rsidRPr="00CA1D35">
              <w:rPr>
                <w:spacing w:val="1"/>
                <w:sz w:val="24"/>
                <w:lang w:val="ru-RU"/>
              </w:rPr>
              <w:t xml:space="preserve"> </w:t>
            </w:r>
            <w:r w:rsidRPr="00CA1D35">
              <w:rPr>
                <w:sz w:val="24"/>
                <w:lang w:val="ru-RU"/>
              </w:rPr>
              <w:t>при</w:t>
            </w:r>
            <w:r w:rsidRPr="00CA1D35">
              <w:rPr>
                <w:spacing w:val="1"/>
                <w:sz w:val="24"/>
                <w:lang w:val="ru-RU"/>
              </w:rPr>
              <w:t xml:space="preserve"> </w:t>
            </w:r>
            <w:r w:rsidRPr="00CA1D35">
              <w:rPr>
                <w:sz w:val="24"/>
                <w:lang w:val="ru-RU"/>
              </w:rPr>
              <w:t>этом</w:t>
            </w:r>
            <w:r w:rsidRPr="00CA1D35">
              <w:rPr>
                <w:spacing w:val="-57"/>
                <w:sz w:val="24"/>
                <w:lang w:val="ru-RU"/>
              </w:rPr>
              <w:t xml:space="preserve"> </w:t>
            </w:r>
            <w:r w:rsidRPr="00CA1D35">
              <w:rPr>
                <w:sz w:val="24"/>
                <w:lang w:val="ru-RU"/>
              </w:rPr>
              <w:t>допущена</w:t>
            </w:r>
            <w:r w:rsidRPr="00CA1D35">
              <w:rPr>
                <w:spacing w:val="1"/>
                <w:sz w:val="24"/>
                <w:lang w:val="ru-RU"/>
              </w:rPr>
              <w:t xml:space="preserve"> </w:t>
            </w:r>
            <w:r w:rsidRPr="00CA1D35">
              <w:rPr>
                <w:sz w:val="24"/>
                <w:lang w:val="ru-RU"/>
              </w:rPr>
              <w:t>ошибка</w:t>
            </w:r>
            <w:r w:rsidRPr="00CA1D35">
              <w:rPr>
                <w:spacing w:val="1"/>
                <w:sz w:val="24"/>
                <w:lang w:val="ru-RU"/>
              </w:rPr>
              <w:t xml:space="preserve"> </w:t>
            </w:r>
            <w:r w:rsidRPr="00CA1D35">
              <w:rPr>
                <w:sz w:val="24"/>
                <w:lang w:val="ru-RU"/>
              </w:rPr>
              <w:t>или</w:t>
            </w:r>
            <w:r w:rsidRPr="00CA1D35">
              <w:rPr>
                <w:spacing w:val="1"/>
                <w:sz w:val="24"/>
                <w:lang w:val="ru-RU"/>
              </w:rPr>
              <w:t xml:space="preserve"> </w:t>
            </w:r>
            <w:r w:rsidRPr="00CA1D35">
              <w:rPr>
                <w:sz w:val="24"/>
                <w:lang w:val="ru-RU"/>
              </w:rPr>
              <w:t>неточность</w:t>
            </w:r>
            <w:r w:rsidRPr="00CA1D35">
              <w:rPr>
                <w:spacing w:val="1"/>
                <w:sz w:val="24"/>
                <w:lang w:val="ru-RU"/>
              </w:rPr>
              <w:t xml:space="preserve"> </w:t>
            </w:r>
            <w:r w:rsidRPr="00CA1D35">
              <w:rPr>
                <w:sz w:val="24"/>
                <w:lang w:val="ru-RU"/>
              </w:rPr>
              <w:t>в</w:t>
            </w:r>
            <w:r w:rsidRPr="00CA1D35">
              <w:rPr>
                <w:spacing w:val="1"/>
                <w:sz w:val="24"/>
                <w:lang w:val="ru-RU"/>
              </w:rPr>
              <w:t xml:space="preserve"> </w:t>
            </w:r>
            <w:r w:rsidRPr="00CA1D35">
              <w:rPr>
                <w:sz w:val="24"/>
                <w:lang w:val="ru-RU"/>
              </w:rPr>
              <w:t>определениях,</w:t>
            </w:r>
            <w:r w:rsidRPr="00CA1D35">
              <w:rPr>
                <w:spacing w:val="1"/>
                <w:sz w:val="24"/>
                <w:lang w:val="ru-RU"/>
              </w:rPr>
              <w:t xml:space="preserve"> </w:t>
            </w:r>
            <w:r w:rsidRPr="00CA1D35">
              <w:rPr>
                <w:sz w:val="24"/>
                <w:lang w:val="ru-RU"/>
              </w:rPr>
              <w:t>понятиях;</w:t>
            </w:r>
          </w:p>
          <w:p w14:paraId="09F2BE46" w14:textId="77777777" w:rsidR="00CA1D35" w:rsidRPr="00CA1D35" w:rsidRDefault="00CA1D35" w:rsidP="00060C45">
            <w:pPr>
              <w:pStyle w:val="TableParagraph"/>
              <w:numPr>
                <w:ilvl w:val="0"/>
                <w:numId w:val="21"/>
              </w:numPr>
              <w:tabs>
                <w:tab w:val="left" w:pos="350"/>
              </w:tabs>
              <w:spacing w:before="1"/>
              <w:ind w:left="0" w:right="95" w:firstLine="0"/>
              <w:jc w:val="both"/>
              <w:rPr>
                <w:sz w:val="24"/>
                <w:lang w:val="ru-RU"/>
              </w:rPr>
            </w:pPr>
            <w:r w:rsidRPr="00CA1D35">
              <w:rPr>
                <w:sz w:val="24"/>
                <w:lang w:val="ru-RU"/>
              </w:rPr>
              <w:t>проблема</w:t>
            </w:r>
            <w:r w:rsidRPr="00CA1D35">
              <w:rPr>
                <w:spacing w:val="1"/>
                <w:sz w:val="24"/>
                <w:lang w:val="ru-RU"/>
              </w:rPr>
              <w:t xml:space="preserve"> </w:t>
            </w:r>
            <w:r w:rsidRPr="00CA1D35">
              <w:rPr>
                <w:sz w:val="24"/>
                <w:lang w:val="ru-RU"/>
              </w:rPr>
              <w:t>сформулирована,</w:t>
            </w:r>
            <w:r w:rsidRPr="00CA1D35">
              <w:rPr>
                <w:spacing w:val="1"/>
                <w:sz w:val="24"/>
                <w:lang w:val="ru-RU"/>
              </w:rPr>
              <w:t xml:space="preserve"> </w:t>
            </w:r>
            <w:r w:rsidRPr="00CA1D35">
              <w:rPr>
                <w:sz w:val="24"/>
                <w:lang w:val="ru-RU"/>
              </w:rPr>
              <w:t>в</w:t>
            </w:r>
            <w:r w:rsidRPr="00CA1D35">
              <w:rPr>
                <w:spacing w:val="1"/>
                <w:sz w:val="24"/>
                <w:lang w:val="ru-RU"/>
              </w:rPr>
              <w:t xml:space="preserve"> </w:t>
            </w:r>
            <w:r w:rsidRPr="00CA1D35">
              <w:rPr>
                <w:sz w:val="24"/>
                <w:lang w:val="ru-RU"/>
              </w:rPr>
              <w:t>целом</w:t>
            </w:r>
            <w:r w:rsidRPr="00CA1D35">
              <w:rPr>
                <w:spacing w:val="1"/>
                <w:sz w:val="24"/>
                <w:lang w:val="ru-RU"/>
              </w:rPr>
              <w:t xml:space="preserve"> </w:t>
            </w:r>
            <w:r w:rsidRPr="00CA1D35">
              <w:rPr>
                <w:sz w:val="24"/>
                <w:lang w:val="ru-RU"/>
              </w:rPr>
              <w:t>доказательно</w:t>
            </w:r>
            <w:r w:rsidRPr="00CA1D35">
              <w:rPr>
                <w:spacing w:val="1"/>
                <w:sz w:val="24"/>
                <w:lang w:val="ru-RU"/>
              </w:rPr>
              <w:t xml:space="preserve"> </w:t>
            </w:r>
            <w:r w:rsidRPr="00CA1D35">
              <w:rPr>
                <w:sz w:val="24"/>
                <w:lang w:val="ru-RU"/>
              </w:rPr>
              <w:t>аргументированы</w:t>
            </w:r>
            <w:r w:rsidRPr="00CA1D35">
              <w:rPr>
                <w:spacing w:val="-2"/>
                <w:sz w:val="24"/>
                <w:lang w:val="ru-RU"/>
              </w:rPr>
              <w:t xml:space="preserve"> </w:t>
            </w:r>
            <w:r w:rsidRPr="00CA1D35">
              <w:rPr>
                <w:sz w:val="24"/>
                <w:lang w:val="ru-RU"/>
              </w:rPr>
              <w:t>выдвигаемые</w:t>
            </w:r>
            <w:r w:rsidRPr="00CA1D35">
              <w:rPr>
                <w:spacing w:val="-4"/>
                <w:sz w:val="24"/>
                <w:lang w:val="ru-RU"/>
              </w:rPr>
              <w:t xml:space="preserve"> </w:t>
            </w:r>
            <w:r w:rsidRPr="00CA1D35">
              <w:rPr>
                <w:sz w:val="24"/>
                <w:lang w:val="ru-RU"/>
              </w:rPr>
              <w:t>тезисы;</w:t>
            </w:r>
          </w:p>
          <w:p w14:paraId="407A4092" w14:textId="77777777" w:rsidR="00CA1D35" w:rsidRPr="00CA1D35" w:rsidRDefault="00CA1D35" w:rsidP="00060C45">
            <w:pPr>
              <w:pStyle w:val="TableParagraph"/>
              <w:numPr>
                <w:ilvl w:val="0"/>
                <w:numId w:val="21"/>
              </w:numPr>
              <w:tabs>
                <w:tab w:val="left" w:pos="350"/>
              </w:tabs>
              <w:spacing w:before="5"/>
              <w:ind w:left="0" w:right="98" w:firstLine="0"/>
              <w:jc w:val="both"/>
              <w:rPr>
                <w:sz w:val="24"/>
                <w:lang w:val="ru-RU"/>
              </w:rPr>
            </w:pPr>
            <w:r w:rsidRPr="00CA1D35">
              <w:rPr>
                <w:sz w:val="24"/>
                <w:lang w:val="ru-RU"/>
              </w:rPr>
              <w:t>имеются</w:t>
            </w:r>
            <w:r w:rsidRPr="00CA1D35">
              <w:rPr>
                <w:spacing w:val="1"/>
                <w:sz w:val="24"/>
                <w:lang w:val="ru-RU"/>
              </w:rPr>
              <w:t xml:space="preserve"> </w:t>
            </w:r>
            <w:r w:rsidRPr="00CA1D35">
              <w:rPr>
                <w:sz w:val="24"/>
                <w:lang w:val="ru-RU"/>
              </w:rPr>
              <w:t>недостатки</w:t>
            </w:r>
            <w:r w:rsidRPr="00CA1D35">
              <w:rPr>
                <w:spacing w:val="1"/>
                <w:sz w:val="24"/>
                <w:lang w:val="ru-RU"/>
              </w:rPr>
              <w:t xml:space="preserve"> </w:t>
            </w:r>
            <w:r w:rsidRPr="00CA1D35">
              <w:rPr>
                <w:sz w:val="24"/>
                <w:lang w:val="ru-RU"/>
              </w:rPr>
              <w:t>в</w:t>
            </w:r>
            <w:r w:rsidRPr="00CA1D35">
              <w:rPr>
                <w:spacing w:val="1"/>
                <w:sz w:val="24"/>
                <w:lang w:val="ru-RU"/>
              </w:rPr>
              <w:t xml:space="preserve"> </w:t>
            </w:r>
            <w:r w:rsidRPr="00CA1D35">
              <w:rPr>
                <w:sz w:val="24"/>
                <w:lang w:val="ru-RU"/>
              </w:rPr>
              <w:t>аргументации,</w:t>
            </w:r>
            <w:r w:rsidRPr="00CA1D35">
              <w:rPr>
                <w:spacing w:val="1"/>
                <w:sz w:val="24"/>
                <w:lang w:val="ru-RU"/>
              </w:rPr>
              <w:t xml:space="preserve"> </w:t>
            </w:r>
            <w:r w:rsidRPr="00CA1D35">
              <w:rPr>
                <w:sz w:val="24"/>
                <w:lang w:val="ru-RU"/>
              </w:rPr>
              <w:t>допущены</w:t>
            </w:r>
            <w:r w:rsidRPr="00CA1D35">
              <w:rPr>
                <w:spacing w:val="1"/>
                <w:sz w:val="24"/>
                <w:lang w:val="ru-RU"/>
              </w:rPr>
              <w:t xml:space="preserve"> </w:t>
            </w:r>
            <w:r w:rsidRPr="00CA1D35">
              <w:rPr>
                <w:sz w:val="24"/>
                <w:lang w:val="ru-RU"/>
              </w:rPr>
              <w:t>фактические</w:t>
            </w:r>
            <w:r w:rsidRPr="00CA1D35">
              <w:rPr>
                <w:spacing w:val="1"/>
                <w:sz w:val="24"/>
                <w:lang w:val="ru-RU"/>
              </w:rPr>
              <w:t xml:space="preserve"> </w:t>
            </w:r>
            <w:r w:rsidRPr="00CA1D35">
              <w:rPr>
                <w:sz w:val="24"/>
                <w:lang w:val="ru-RU"/>
              </w:rPr>
              <w:t>или</w:t>
            </w:r>
            <w:r w:rsidRPr="00CA1D35">
              <w:rPr>
                <w:spacing w:val="1"/>
                <w:sz w:val="24"/>
                <w:lang w:val="ru-RU"/>
              </w:rPr>
              <w:t xml:space="preserve"> </w:t>
            </w:r>
            <w:r w:rsidRPr="00CA1D35">
              <w:rPr>
                <w:sz w:val="24"/>
                <w:lang w:val="ru-RU"/>
              </w:rPr>
              <w:t>терминологические</w:t>
            </w:r>
            <w:r w:rsidRPr="00CA1D35">
              <w:rPr>
                <w:spacing w:val="1"/>
                <w:sz w:val="24"/>
                <w:lang w:val="ru-RU"/>
              </w:rPr>
              <w:t xml:space="preserve"> </w:t>
            </w:r>
            <w:r w:rsidRPr="00CA1D35">
              <w:rPr>
                <w:sz w:val="24"/>
                <w:lang w:val="ru-RU"/>
              </w:rPr>
              <w:t>неточности,</w:t>
            </w:r>
            <w:r w:rsidRPr="00CA1D35">
              <w:rPr>
                <w:spacing w:val="1"/>
                <w:sz w:val="24"/>
                <w:lang w:val="ru-RU"/>
              </w:rPr>
              <w:t xml:space="preserve"> </w:t>
            </w:r>
            <w:r w:rsidRPr="00CA1D35">
              <w:rPr>
                <w:sz w:val="24"/>
                <w:lang w:val="ru-RU"/>
              </w:rPr>
              <w:t>которые</w:t>
            </w:r>
            <w:r w:rsidRPr="00CA1D35">
              <w:rPr>
                <w:spacing w:val="-5"/>
                <w:sz w:val="24"/>
                <w:lang w:val="ru-RU"/>
              </w:rPr>
              <w:t xml:space="preserve"> </w:t>
            </w:r>
            <w:r w:rsidRPr="00CA1D35">
              <w:rPr>
                <w:sz w:val="24"/>
                <w:lang w:val="ru-RU"/>
              </w:rPr>
              <w:t>не</w:t>
            </w:r>
            <w:r w:rsidRPr="00CA1D35">
              <w:rPr>
                <w:spacing w:val="1"/>
                <w:sz w:val="24"/>
                <w:lang w:val="ru-RU"/>
              </w:rPr>
              <w:t xml:space="preserve"> </w:t>
            </w:r>
            <w:r w:rsidRPr="00CA1D35">
              <w:rPr>
                <w:sz w:val="24"/>
                <w:lang w:val="ru-RU"/>
              </w:rPr>
              <w:t>носят</w:t>
            </w:r>
            <w:r w:rsidRPr="00CA1D35">
              <w:rPr>
                <w:spacing w:val="-3"/>
                <w:sz w:val="24"/>
                <w:lang w:val="ru-RU"/>
              </w:rPr>
              <w:t xml:space="preserve"> </w:t>
            </w:r>
            <w:r w:rsidRPr="00CA1D35">
              <w:rPr>
                <w:sz w:val="24"/>
                <w:lang w:val="ru-RU"/>
              </w:rPr>
              <w:t>существенного</w:t>
            </w:r>
            <w:r w:rsidRPr="00CA1D35">
              <w:rPr>
                <w:spacing w:val="1"/>
                <w:sz w:val="24"/>
                <w:lang w:val="ru-RU"/>
              </w:rPr>
              <w:t xml:space="preserve"> </w:t>
            </w:r>
            <w:r w:rsidRPr="00CA1D35">
              <w:rPr>
                <w:sz w:val="24"/>
                <w:lang w:val="ru-RU"/>
              </w:rPr>
              <w:t>характера;</w:t>
            </w:r>
          </w:p>
          <w:p w14:paraId="2D0C0346" w14:textId="77777777" w:rsidR="00CA1D35" w:rsidRPr="00CA1D35" w:rsidRDefault="00CA1D35" w:rsidP="00060C45">
            <w:pPr>
              <w:pStyle w:val="TableParagraph"/>
              <w:numPr>
                <w:ilvl w:val="0"/>
                <w:numId w:val="21"/>
              </w:numPr>
              <w:tabs>
                <w:tab w:val="left" w:pos="350"/>
              </w:tabs>
              <w:spacing w:before="8"/>
              <w:ind w:left="0" w:right="91" w:firstLine="0"/>
              <w:jc w:val="both"/>
              <w:rPr>
                <w:sz w:val="24"/>
                <w:lang w:val="ru-RU"/>
              </w:rPr>
            </w:pPr>
            <w:r w:rsidRPr="00CA1D35">
              <w:rPr>
                <w:sz w:val="24"/>
                <w:lang w:val="ru-RU"/>
              </w:rPr>
              <w:t>высказано</w:t>
            </w:r>
            <w:r w:rsidRPr="00CA1D35">
              <w:rPr>
                <w:spacing w:val="1"/>
                <w:sz w:val="24"/>
                <w:lang w:val="ru-RU"/>
              </w:rPr>
              <w:t xml:space="preserve"> </w:t>
            </w:r>
            <w:r w:rsidRPr="00CA1D35">
              <w:rPr>
                <w:sz w:val="24"/>
                <w:lang w:val="ru-RU"/>
              </w:rPr>
              <w:t>представление</w:t>
            </w:r>
            <w:r w:rsidRPr="00CA1D35">
              <w:rPr>
                <w:spacing w:val="1"/>
                <w:sz w:val="24"/>
                <w:lang w:val="ru-RU"/>
              </w:rPr>
              <w:t xml:space="preserve"> </w:t>
            </w:r>
            <w:r w:rsidRPr="00CA1D35">
              <w:rPr>
                <w:sz w:val="24"/>
                <w:lang w:val="ru-RU"/>
              </w:rPr>
              <w:t>о</w:t>
            </w:r>
            <w:r w:rsidRPr="00CA1D35">
              <w:rPr>
                <w:spacing w:val="1"/>
                <w:sz w:val="24"/>
                <w:lang w:val="ru-RU"/>
              </w:rPr>
              <w:t xml:space="preserve"> </w:t>
            </w:r>
            <w:r w:rsidRPr="00CA1D35">
              <w:rPr>
                <w:sz w:val="24"/>
                <w:lang w:val="ru-RU"/>
              </w:rPr>
              <w:t>возможных</w:t>
            </w:r>
            <w:r w:rsidRPr="00CA1D35">
              <w:rPr>
                <w:spacing w:val="1"/>
                <w:sz w:val="24"/>
                <w:lang w:val="ru-RU"/>
              </w:rPr>
              <w:t xml:space="preserve"> </w:t>
            </w:r>
            <w:r w:rsidRPr="00CA1D35">
              <w:rPr>
                <w:sz w:val="24"/>
                <w:lang w:val="ru-RU"/>
              </w:rPr>
              <w:t>научно-</w:t>
            </w:r>
            <w:r w:rsidRPr="00CA1D35">
              <w:rPr>
                <w:spacing w:val="-57"/>
                <w:sz w:val="24"/>
                <w:lang w:val="ru-RU"/>
              </w:rPr>
              <w:t xml:space="preserve"> </w:t>
            </w:r>
            <w:r w:rsidRPr="00CA1D35">
              <w:rPr>
                <w:sz w:val="24"/>
                <w:lang w:val="ru-RU"/>
              </w:rPr>
              <w:t>исследовательских</w:t>
            </w:r>
            <w:r w:rsidRPr="00CA1D35">
              <w:rPr>
                <w:spacing w:val="-4"/>
                <w:sz w:val="24"/>
                <w:lang w:val="ru-RU"/>
              </w:rPr>
              <w:t xml:space="preserve"> </w:t>
            </w:r>
            <w:r w:rsidRPr="00CA1D35">
              <w:rPr>
                <w:sz w:val="24"/>
                <w:lang w:val="ru-RU"/>
              </w:rPr>
              <w:t>проблемах</w:t>
            </w:r>
            <w:r w:rsidRPr="00CA1D35">
              <w:rPr>
                <w:spacing w:val="-3"/>
                <w:sz w:val="24"/>
                <w:lang w:val="ru-RU"/>
              </w:rPr>
              <w:t xml:space="preserve"> </w:t>
            </w:r>
            <w:r w:rsidRPr="00CA1D35">
              <w:rPr>
                <w:sz w:val="24"/>
                <w:lang w:val="ru-RU"/>
              </w:rPr>
              <w:t>в</w:t>
            </w:r>
            <w:r w:rsidRPr="00CA1D35">
              <w:rPr>
                <w:spacing w:val="2"/>
                <w:sz w:val="24"/>
                <w:lang w:val="ru-RU"/>
              </w:rPr>
              <w:t xml:space="preserve"> </w:t>
            </w:r>
            <w:r w:rsidRPr="00CA1D35">
              <w:rPr>
                <w:sz w:val="24"/>
                <w:lang w:val="ru-RU"/>
              </w:rPr>
              <w:t>данной</w:t>
            </w:r>
            <w:r w:rsidRPr="00CA1D35">
              <w:rPr>
                <w:spacing w:val="-7"/>
                <w:sz w:val="24"/>
                <w:lang w:val="ru-RU"/>
              </w:rPr>
              <w:t xml:space="preserve"> </w:t>
            </w:r>
            <w:r w:rsidRPr="00CA1D35">
              <w:rPr>
                <w:sz w:val="24"/>
                <w:lang w:val="ru-RU"/>
              </w:rPr>
              <w:t>области.</w:t>
            </w:r>
          </w:p>
        </w:tc>
        <w:tc>
          <w:tcPr>
            <w:tcW w:w="1362" w:type="pct"/>
          </w:tcPr>
          <w:p w14:paraId="40E64CED" w14:textId="77777777" w:rsidR="00CA1D35" w:rsidRPr="00CA1D35" w:rsidRDefault="00CA1D35" w:rsidP="00060C45">
            <w:pPr>
              <w:pStyle w:val="TableParagraph"/>
              <w:rPr>
                <w:b/>
                <w:sz w:val="24"/>
                <w:lang w:val="ru-RU"/>
              </w:rPr>
            </w:pPr>
          </w:p>
          <w:p w14:paraId="5E21F849" w14:textId="77777777" w:rsidR="00CA1D35" w:rsidRPr="00CA1D35" w:rsidRDefault="00CA1D35" w:rsidP="00060C45">
            <w:pPr>
              <w:pStyle w:val="TableParagraph"/>
              <w:rPr>
                <w:b/>
                <w:sz w:val="24"/>
                <w:lang w:val="ru-RU"/>
              </w:rPr>
            </w:pPr>
          </w:p>
          <w:p w14:paraId="583F00B4" w14:textId="77777777" w:rsidR="00CA1D35" w:rsidRPr="00CA1D35" w:rsidRDefault="00CA1D35" w:rsidP="00060C45">
            <w:pPr>
              <w:pStyle w:val="TableParagraph"/>
              <w:rPr>
                <w:b/>
                <w:sz w:val="24"/>
                <w:lang w:val="ru-RU"/>
              </w:rPr>
            </w:pPr>
          </w:p>
          <w:p w14:paraId="040AE0B9" w14:textId="77777777" w:rsidR="00CA1D35" w:rsidRPr="00CA1D35" w:rsidRDefault="00CA1D35" w:rsidP="00060C45">
            <w:pPr>
              <w:pStyle w:val="TableParagraph"/>
              <w:rPr>
                <w:b/>
                <w:sz w:val="24"/>
                <w:lang w:val="ru-RU"/>
              </w:rPr>
            </w:pPr>
          </w:p>
          <w:p w14:paraId="305BB8D4" w14:textId="77777777" w:rsidR="00CA1D35" w:rsidRDefault="00CA1D35" w:rsidP="00060C45">
            <w:pPr>
              <w:pStyle w:val="TableParagraph"/>
              <w:spacing w:before="188"/>
              <w:ind w:right="383"/>
              <w:jc w:val="center"/>
            </w:pPr>
            <w:r>
              <w:t xml:space="preserve">67-84 </w:t>
            </w:r>
            <w:proofErr w:type="spellStart"/>
            <w:r>
              <w:t>балла</w:t>
            </w:r>
            <w:proofErr w:type="spellEnd"/>
          </w:p>
          <w:p w14:paraId="49CE6984" w14:textId="77777777" w:rsidR="00CA1D35" w:rsidRDefault="00CA1D35" w:rsidP="00060C45">
            <w:pPr>
              <w:pStyle w:val="TableParagraph"/>
              <w:spacing w:before="2"/>
              <w:ind w:right="385"/>
              <w:jc w:val="center"/>
            </w:pPr>
            <w:r>
              <w:t>«</w:t>
            </w:r>
            <w:proofErr w:type="spellStart"/>
            <w:r>
              <w:t>хорошо</w:t>
            </w:r>
            <w:proofErr w:type="spellEnd"/>
            <w:r>
              <w:t>»</w:t>
            </w:r>
          </w:p>
        </w:tc>
      </w:tr>
      <w:tr w:rsidR="00CA1D35" w14:paraId="3402FA14" w14:textId="77777777" w:rsidTr="00475603">
        <w:trPr>
          <w:trHeight w:val="2827"/>
        </w:trPr>
        <w:tc>
          <w:tcPr>
            <w:tcW w:w="225" w:type="pct"/>
          </w:tcPr>
          <w:p w14:paraId="7E1EED48" w14:textId="77777777" w:rsidR="00CA1D35" w:rsidRDefault="00CA1D35" w:rsidP="00060C45">
            <w:pPr>
              <w:pStyle w:val="TableParagraph"/>
              <w:rPr>
                <w:b/>
                <w:sz w:val="26"/>
              </w:rPr>
            </w:pPr>
          </w:p>
          <w:p w14:paraId="0381E1CA" w14:textId="77777777" w:rsidR="00CA1D35" w:rsidRDefault="00CA1D35" w:rsidP="00060C45">
            <w:pPr>
              <w:pStyle w:val="TableParagraph"/>
              <w:rPr>
                <w:b/>
                <w:sz w:val="26"/>
              </w:rPr>
            </w:pPr>
          </w:p>
          <w:p w14:paraId="28BFB4F6" w14:textId="77777777" w:rsidR="00CA1D35" w:rsidRDefault="00CA1D35" w:rsidP="00060C45">
            <w:pPr>
              <w:pStyle w:val="TableParagraph"/>
              <w:rPr>
                <w:b/>
                <w:sz w:val="26"/>
              </w:rPr>
            </w:pPr>
          </w:p>
          <w:p w14:paraId="5D8E0C25" w14:textId="77777777" w:rsidR="00CA1D35" w:rsidRDefault="00CA1D35" w:rsidP="00060C45">
            <w:pPr>
              <w:pStyle w:val="TableParagraph"/>
              <w:spacing w:before="4"/>
              <w:rPr>
                <w:b/>
                <w:sz w:val="32"/>
              </w:rPr>
            </w:pPr>
          </w:p>
          <w:p w14:paraId="2D74CBEC" w14:textId="77777777" w:rsidR="00CA1D35" w:rsidRDefault="00CA1D35" w:rsidP="00060C45">
            <w:pPr>
              <w:pStyle w:val="TableParagraph"/>
              <w:rPr>
                <w:sz w:val="24"/>
              </w:rPr>
            </w:pPr>
            <w:r>
              <w:rPr>
                <w:sz w:val="24"/>
              </w:rPr>
              <w:t>3</w:t>
            </w:r>
          </w:p>
        </w:tc>
        <w:tc>
          <w:tcPr>
            <w:tcW w:w="3413" w:type="pct"/>
          </w:tcPr>
          <w:p w14:paraId="74BFE676" w14:textId="77777777" w:rsidR="00CA1D35" w:rsidRPr="00CA1D35" w:rsidRDefault="00CA1D35" w:rsidP="00060C45">
            <w:pPr>
              <w:pStyle w:val="TableParagraph"/>
              <w:rPr>
                <w:sz w:val="24"/>
                <w:lang w:val="ru-RU"/>
              </w:rPr>
            </w:pPr>
            <w:r w:rsidRPr="00CA1D35">
              <w:rPr>
                <w:sz w:val="24"/>
                <w:lang w:val="ru-RU"/>
              </w:rPr>
              <w:t>Дан</w:t>
            </w:r>
            <w:r w:rsidRPr="00CA1D35">
              <w:rPr>
                <w:spacing w:val="26"/>
                <w:sz w:val="24"/>
                <w:lang w:val="ru-RU"/>
              </w:rPr>
              <w:t xml:space="preserve"> </w:t>
            </w:r>
            <w:r w:rsidRPr="00CA1D35">
              <w:rPr>
                <w:sz w:val="24"/>
                <w:lang w:val="ru-RU"/>
              </w:rPr>
              <w:t>в</w:t>
            </w:r>
            <w:r w:rsidRPr="00CA1D35">
              <w:rPr>
                <w:spacing w:val="18"/>
                <w:sz w:val="24"/>
                <w:lang w:val="ru-RU"/>
              </w:rPr>
              <w:t xml:space="preserve"> </w:t>
            </w:r>
            <w:r w:rsidRPr="00CA1D35">
              <w:rPr>
                <w:sz w:val="24"/>
                <w:lang w:val="ru-RU"/>
              </w:rPr>
              <w:t>основном</w:t>
            </w:r>
            <w:r w:rsidRPr="00CA1D35">
              <w:rPr>
                <w:spacing w:val="23"/>
                <w:sz w:val="24"/>
                <w:lang w:val="ru-RU"/>
              </w:rPr>
              <w:t xml:space="preserve"> </w:t>
            </w:r>
            <w:r w:rsidRPr="00CA1D35">
              <w:rPr>
                <w:sz w:val="24"/>
                <w:lang w:val="ru-RU"/>
              </w:rPr>
              <w:t>правильный</w:t>
            </w:r>
            <w:r w:rsidRPr="00CA1D35">
              <w:rPr>
                <w:spacing w:val="18"/>
                <w:sz w:val="24"/>
                <w:lang w:val="ru-RU"/>
              </w:rPr>
              <w:t xml:space="preserve"> </w:t>
            </w:r>
            <w:r w:rsidRPr="00CA1D35">
              <w:rPr>
                <w:sz w:val="24"/>
                <w:lang w:val="ru-RU"/>
              </w:rPr>
              <w:t>ответ</w:t>
            </w:r>
            <w:r w:rsidRPr="00CA1D35">
              <w:rPr>
                <w:spacing w:val="22"/>
                <w:sz w:val="24"/>
                <w:lang w:val="ru-RU"/>
              </w:rPr>
              <w:t xml:space="preserve"> </w:t>
            </w:r>
            <w:r w:rsidRPr="00CA1D35">
              <w:rPr>
                <w:sz w:val="24"/>
                <w:lang w:val="ru-RU"/>
              </w:rPr>
              <w:t>на</w:t>
            </w:r>
            <w:r w:rsidRPr="00CA1D35">
              <w:rPr>
                <w:spacing w:val="20"/>
                <w:sz w:val="24"/>
                <w:lang w:val="ru-RU"/>
              </w:rPr>
              <w:t xml:space="preserve"> </w:t>
            </w:r>
            <w:r w:rsidRPr="00CA1D35">
              <w:rPr>
                <w:sz w:val="24"/>
                <w:lang w:val="ru-RU"/>
              </w:rPr>
              <w:t>теоретический</w:t>
            </w:r>
            <w:r w:rsidRPr="00CA1D35">
              <w:rPr>
                <w:spacing w:val="-57"/>
                <w:sz w:val="24"/>
                <w:lang w:val="ru-RU"/>
              </w:rPr>
              <w:t xml:space="preserve"> </w:t>
            </w:r>
            <w:r w:rsidRPr="00CA1D35">
              <w:rPr>
                <w:sz w:val="24"/>
                <w:lang w:val="ru-RU"/>
              </w:rPr>
              <w:t>вопрос:</w:t>
            </w:r>
          </w:p>
          <w:p w14:paraId="00F932E2" w14:textId="77777777" w:rsidR="00CA1D35" w:rsidRPr="00CA1D35" w:rsidRDefault="00CA1D35" w:rsidP="00060C45">
            <w:pPr>
              <w:pStyle w:val="TableParagraph"/>
              <w:numPr>
                <w:ilvl w:val="0"/>
                <w:numId w:val="20"/>
              </w:numPr>
              <w:tabs>
                <w:tab w:val="left" w:pos="350"/>
              </w:tabs>
              <w:spacing w:before="1"/>
              <w:ind w:left="0" w:right="96" w:firstLine="0"/>
              <w:rPr>
                <w:sz w:val="24"/>
                <w:lang w:val="ru-RU"/>
              </w:rPr>
            </w:pPr>
            <w:r w:rsidRPr="00CA1D35">
              <w:rPr>
                <w:sz w:val="24"/>
                <w:lang w:val="ru-RU"/>
              </w:rPr>
              <w:t>названы</w:t>
            </w:r>
            <w:r w:rsidRPr="00CA1D35">
              <w:rPr>
                <w:spacing w:val="22"/>
                <w:sz w:val="24"/>
                <w:lang w:val="ru-RU"/>
              </w:rPr>
              <w:t xml:space="preserve"> </w:t>
            </w:r>
            <w:r w:rsidRPr="00CA1D35">
              <w:rPr>
                <w:sz w:val="24"/>
                <w:lang w:val="ru-RU"/>
              </w:rPr>
              <w:t>и</w:t>
            </w:r>
            <w:r w:rsidRPr="00CA1D35">
              <w:rPr>
                <w:spacing w:val="17"/>
                <w:sz w:val="24"/>
                <w:lang w:val="ru-RU"/>
              </w:rPr>
              <w:t xml:space="preserve"> </w:t>
            </w:r>
            <w:r w:rsidRPr="00CA1D35">
              <w:rPr>
                <w:sz w:val="24"/>
                <w:lang w:val="ru-RU"/>
              </w:rPr>
              <w:t>определены</w:t>
            </w:r>
            <w:r w:rsidRPr="00CA1D35">
              <w:rPr>
                <w:spacing w:val="26"/>
                <w:sz w:val="24"/>
                <w:lang w:val="ru-RU"/>
              </w:rPr>
              <w:t xml:space="preserve"> </w:t>
            </w:r>
            <w:r w:rsidRPr="00CA1D35">
              <w:rPr>
                <w:sz w:val="24"/>
                <w:lang w:val="ru-RU"/>
              </w:rPr>
              <w:t>лишь</w:t>
            </w:r>
            <w:r w:rsidRPr="00CA1D35">
              <w:rPr>
                <w:spacing w:val="21"/>
                <w:sz w:val="24"/>
                <w:lang w:val="ru-RU"/>
              </w:rPr>
              <w:t xml:space="preserve"> </w:t>
            </w:r>
            <w:r w:rsidRPr="00CA1D35">
              <w:rPr>
                <w:sz w:val="24"/>
                <w:lang w:val="ru-RU"/>
              </w:rPr>
              <w:t>некоторые</w:t>
            </w:r>
            <w:r w:rsidRPr="00CA1D35">
              <w:rPr>
                <w:spacing w:val="19"/>
                <w:sz w:val="24"/>
                <w:lang w:val="ru-RU"/>
              </w:rPr>
              <w:t xml:space="preserve"> </w:t>
            </w:r>
            <w:r w:rsidRPr="00CA1D35">
              <w:rPr>
                <w:sz w:val="24"/>
                <w:lang w:val="ru-RU"/>
              </w:rPr>
              <w:t>основания,</w:t>
            </w:r>
            <w:r w:rsidRPr="00CA1D35">
              <w:rPr>
                <w:spacing w:val="-57"/>
                <w:sz w:val="24"/>
                <w:lang w:val="ru-RU"/>
              </w:rPr>
              <w:t xml:space="preserve"> </w:t>
            </w:r>
            <w:r w:rsidRPr="00CA1D35">
              <w:rPr>
                <w:sz w:val="24"/>
                <w:lang w:val="ru-RU"/>
              </w:rPr>
              <w:t>признаки,</w:t>
            </w:r>
            <w:r w:rsidRPr="00CA1D35">
              <w:rPr>
                <w:spacing w:val="-4"/>
                <w:sz w:val="24"/>
                <w:lang w:val="ru-RU"/>
              </w:rPr>
              <w:t xml:space="preserve"> </w:t>
            </w:r>
            <w:r w:rsidRPr="00CA1D35">
              <w:rPr>
                <w:sz w:val="24"/>
                <w:lang w:val="ru-RU"/>
              </w:rPr>
              <w:t>характеристики рассматриваемой проблемы;</w:t>
            </w:r>
          </w:p>
          <w:p w14:paraId="7321BEDF" w14:textId="77777777" w:rsidR="00CA1D35" w:rsidRPr="00CA1D35" w:rsidRDefault="00CA1D35" w:rsidP="00060C45">
            <w:pPr>
              <w:pStyle w:val="TableParagraph"/>
              <w:numPr>
                <w:ilvl w:val="0"/>
                <w:numId w:val="20"/>
              </w:numPr>
              <w:tabs>
                <w:tab w:val="left" w:pos="350"/>
                <w:tab w:val="left" w:pos="1706"/>
                <w:tab w:val="left" w:pos="3466"/>
                <w:tab w:val="left" w:pos="5045"/>
                <w:tab w:val="left" w:pos="5466"/>
              </w:tabs>
              <w:spacing w:before="3"/>
              <w:ind w:left="0" w:right="93" w:firstLine="0"/>
              <w:rPr>
                <w:sz w:val="24"/>
                <w:lang w:val="ru-RU"/>
              </w:rPr>
            </w:pPr>
            <w:r w:rsidRPr="00CA1D35">
              <w:rPr>
                <w:sz w:val="24"/>
                <w:lang w:val="ru-RU"/>
              </w:rPr>
              <w:t>допущены</w:t>
            </w:r>
            <w:r w:rsidRPr="00CA1D35">
              <w:rPr>
                <w:sz w:val="24"/>
                <w:lang w:val="ru-RU"/>
              </w:rPr>
              <w:tab/>
              <w:t>существенные</w:t>
            </w:r>
            <w:r w:rsidRPr="00CA1D35">
              <w:rPr>
                <w:sz w:val="24"/>
                <w:lang w:val="ru-RU"/>
              </w:rPr>
              <w:tab/>
              <w:t>фактические</w:t>
            </w:r>
            <w:r w:rsidRPr="00CA1D35">
              <w:rPr>
                <w:sz w:val="24"/>
                <w:lang w:val="ru-RU"/>
              </w:rPr>
              <w:tab/>
              <w:t>и</w:t>
            </w:r>
            <w:r w:rsidRPr="00CA1D35">
              <w:rPr>
                <w:sz w:val="24"/>
                <w:lang w:val="ru-RU"/>
              </w:rPr>
              <w:tab/>
              <w:t>(или)</w:t>
            </w:r>
            <w:r w:rsidRPr="00CA1D35">
              <w:rPr>
                <w:spacing w:val="-57"/>
                <w:sz w:val="24"/>
                <w:lang w:val="ru-RU"/>
              </w:rPr>
              <w:t xml:space="preserve"> </w:t>
            </w:r>
            <w:r w:rsidRPr="00CA1D35">
              <w:rPr>
                <w:sz w:val="24"/>
                <w:lang w:val="ru-RU"/>
              </w:rPr>
              <w:t>терминологические неточности;</w:t>
            </w:r>
          </w:p>
          <w:p w14:paraId="70A468BF" w14:textId="77777777" w:rsidR="00CA1D35" w:rsidRPr="00CA1D35" w:rsidRDefault="00CA1D35" w:rsidP="00060C45">
            <w:pPr>
              <w:pStyle w:val="TableParagraph"/>
              <w:numPr>
                <w:ilvl w:val="0"/>
                <w:numId w:val="20"/>
              </w:numPr>
              <w:tabs>
                <w:tab w:val="left" w:pos="350"/>
                <w:tab w:val="left" w:pos="1889"/>
                <w:tab w:val="left" w:pos="2743"/>
                <w:tab w:val="left" w:pos="3716"/>
                <w:tab w:val="left" w:pos="5390"/>
              </w:tabs>
              <w:spacing w:before="7"/>
              <w:ind w:left="0" w:right="95" w:firstLine="0"/>
              <w:rPr>
                <w:sz w:val="24"/>
                <w:lang w:val="ru-RU"/>
              </w:rPr>
            </w:pPr>
            <w:r w:rsidRPr="00CA1D35">
              <w:rPr>
                <w:sz w:val="24"/>
                <w:lang w:val="ru-RU"/>
              </w:rPr>
              <w:t>собственная</w:t>
            </w:r>
            <w:r w:rsidRPr="00CA1D35">
              <w:rPr>
                <w:sz w:val="24"/>
                <w:lang w:val="ru-RU"/>
              </w:rPr>
              <w:tab/>
              <w:t>точка</w:t>
            </w:r>
            <w:r w:rsidRPr="00CA1D35">
              <w:rPr>
                <w:sz w:val="24"/>
                <w:lang w:val="ru-RU"/>
              </w:rPr>
              <w:tab/>
              <w:t>зрения</w:t>
            </w:r>
            <w:r w:rsidRPr="00CA1D35">
              <w:rPr>
                <w:sz w:val="24"/>
                <w:lang w:val="ru-RU"/>
              </w:rPr>
              <w:tab/>
              <w:t>недостаточно</w:t>
            </w:r>
            <w:r w:rsidRPr="00CA1D35">
              <w:rPr>
                <w:sz w:val="24"/>
                <w:lang w:val="ru-RU"/>
              </w:rPr>
              <w:tab/>
            </w:r>
            <w:r w:rsidRPr="00CA1D35">
              <w:rPr>
                <w:spacing w:val="-2"/>
                <w:sz w:val="24"/>
                <w:lang w:val="ru-RU"/>
              </w:rPr>
              <w:t>полно</w:t>
            </w:r>
            <w:r w:rsidRPr="00CA1D35">
              <w:rPr>
                <w:spacing w:val="-57"/>
                <w:sz w:val="24"/>
                <w:lang w:val="ru-RU"/>
              </w:rPr>
              <w:t xml:space="preserve"> </w:t>
            </w:r>
            <w:r w:rsidRPr="00CA1D35">
              <w:rPr>
                <w:sz w:val="24"/>
                <w:lang w:val="ru-RU"/>
              </w:rPr>
              <w:t>аргументирована;</w:t>
            </w:r>
          </w:p>
          <w:p w14:paraId="6E5356CD" w14:textId="77777777" w:rsidR="00CA1D35" w:rsidRPr="00CA1D35" w:rsidRDefault="00CA1D35" w:rsidP="00060C45">
            <w:pPr>
              <w:pStyle w:val="TableParagraph"/>
              <w:numPr>
                <w:ilvl w:val="0"/>
                <w:numId w:val="20"/>
              </w:numPr>
              <w:tabs>
                <w:tab w:val="left" w:pos="350"/>
              </w:tabs>
              <w:spacing w:before="9"/>
              <w:ind w:left="0" w:right="91" w:firstLine="0"/>
              <w:rPr>
                <w:sz w:val="24"/>
                <w:lang w:val="ru-RU"/>
              </w:rPr>
            </w:pPr>
            <w:r w:rsidRPr="00CA1D35">
              <w:rPr>
                <w:sz w:val="24"/>
                <w:lang w:val="ru-RU"/>
              </w:rPr>
              <w:t>не</w:t>
            </w:r>
            <w:r w:rsidRPr="00CA1D35">
              <w:rPr>
                <w:spacing w:val="35"/>
                <w:sz w:val="24"/>
                <w:lang w:val="ru-RU"/>
              </w:rPr>
              <w:t xml:space="preserve"> </w:t>
            </w:r>
            <w:r w:rsidRPr="00CA1D35">
              <w:rPr>
                <w:sz w:val="24"/>
                <w:lang w:val="ru-RU"/>
              </w:rPr>
              <w:t>высказано</w:t>
            </w:r>
            <w:r w:rsidRPr="00CA1D35">
              <w:rPr>
                <w:spacing w:val="31"/>
                <w:sz w:val="24"/>
                <w:lang w:val="ru-RU"/>
              </w:rPr>
              <w:t xml:space="preserve"> </w:t>
            </w:r>
            <w:r w:rsidRPr="00CA1D35">
              <w:rPr>
                <w:sz w:val="24"/>
                <w:lang w:val="ru-RU"/>
              </w:rPr>
              <w:t>представление</w:t>
            </w:r>
            <w:r w:rsidRPr="00CA1D35">
              <w:rPr>
                <w:spacing w:val="30"/>
                <w:sz w:val="24"/>
                <w:lang w:val="ru-RU"/>
              </w:rPr>
              <w:t xml:space="preserve"> </w:t>
            </w:r>
            <w:r w:rsidRPr="00CA1D35">
              <w:rPr>
                <w:sz w:val="24"/>
                <w:lang w:val="ru-RU"/>
              </w:rPr>
              <w:t>о</w:t>
            </w:r>
            <w:r w:rsidRPr="00CA1D35">
              <w:rPr>
                <w:spacing w:val="36"/>
                <w:sz w:val="24"/>
                <w:lang w:val="ru-RU"/>
              </w:rPr>
              <w:t xml:space="preserve"> </w:t>
            </w:r>
            <w:r w:rsidRPr="00CA1D35">
              <w:rPr>
                <w:sz w:val="24"/>
                <w:lang w:val="ru-RU"/>
              </w:rPr>
              <w:t>возможных</w:t>
            </w:r>
            <w:r w:rsidRPr="00CA1D35">
              <w:rPr>
                <w:spacing w:val="26"/>
                <w:sz w:val="24"/>
                <w:lang w:val="ru-RU"/>
              </w:rPr>
              <w:t xml:space="preserve"> </w:t>
            </w:r>
            <w:r w:rsidRPr="00CA1D35">
              <w:rPr>
                <w:sz w:val="24"/>
                <w:lang w:val="ru-RU"/>
              </w:rPr>
              <w:t>научно-</w:t>
            </w:r>
            <w:r w:rsidRPr="00CA1D35">
              <w:rPr>
                <w:spacing w:val="-57"/>
                <w:sz w:val="24"/>
                <w:lang w:val="ru-RU"/>
              </w:rPr>
              <w:t xml:space="preserve"> </w:t>
            </w:r>
            <w:r w:rsidRPr="00CA1D35">
              <w:rPr>
                <w:sz w:val="24"/>
                <w:lang w:val="ru-RU"/>
              </w:rPr>
              <w:t>исследовательских</w:t>
            </w:r>
            <w:r w:rsidRPr="00CA1D35">
              <w:rPr>
                <w:spacing w:val="-4"/>
                <w:sz w:val="24"/>
                <w:lang w:val="ru-RU"/>
              </w:rPr>
              <w:t xml:space="preserve"> </w:t>
            </w:r>
            <w:r w:rsidRPr="00CA1D35">
              <w:rPr>
                <w:sz w:val="24"/>
                <w:lang w:val="ru-RU"/>
              </w:rPr>
              <w:t>проблемах</w:t>
            </w:r>
            <w:r w:rsidRPr="00CA1D35">
              <w:rPr>
                <w:spacing w:val="-3"/>
                <w:sz w:val="24"/>
                <w:lang w:val="ru-RU"/>
              </w:rPr>
              <w:t xml:space="preserve"> </w:t>
            </w:r>
            <w:r w:rsidRPr="00CA1D35">
              <w:rPr>
                <w:sz w:val="24"/>
                <w:lang w:val="ru-RU"/>
              </w:rPr>
              <w:t>в</w:t>
            </w:r>
            <w:r w:rsidRPr="00CA1D35">
              <w:rPr>
                <w:spacing w:val="2"/>
                <w:sz w:val="24"/>
                <w:lang w:val="ru-RU"/>
              </w:rPr>
              <w:t xml:space="preserve"> </w:t>
            </w:r>
            <w:r w:rsidRPr="00CA1D35">
              <w:rPr>
                <w:sz w:val="24"/>
                <w:lang w:val="ru-RU"/>
              </w:rPr>
              <w:t>данной</w:t>
            </w:r>
            <w:r w:rsidRPr="00CA1D35">
              <w:rPr>
                <w:spacing w:val="-7"/>
                <w:sz w:val="24"/>
                <w:lang w:val="ru-RU"/>
              </w:rPr>
              <w:t xml:space="preserve"> </w:t>
            </w:r>
            <w:r w:rsidRPr="00CA1D35">
              <w:rPr>
                <w:sz w:val="24"/>
                <w:lang w:val="ru-RU"/>
              </w:rPr>
              <w:t>области.</w:t>
            </w:r>
          </w:p>
        </w:tc>
        <w:tc>
          <w:tcPr>
            <w:tcW w:w="1362" w:type="pct"/>
          </w:tcPr>
          <w:p w14:paraId="0E35FA93" w14:textId="77777777" w:rsidR="00CA1D35" w:rsidRPr="00CA1D35" w:rsidRDefault="00CA1D35" w:rsidP="00060C45">
            <w:pPr>
              <w:pStyle w:val="TableParagraph"/>
              <w:rPr>
                <w:b/>
                <w:sz w:val="24"/>
                <w:lang w:val="ru-RU"/>
              </w:rPr>
            </w:pPr>
          </w:p>
          <w:p w14:paraId="47DA95DF" w14:textId="77777777" w:rsidR="00CA1D35" w:rsidRPr="00CA1D35" w:rsidRDefault="00CA1D35" w:rsidP="00060C45">
            <w:pPr>
              <w:pStyle w:val="TableParagraph"/>
              <w:rPr>
                <w:b/>
                <w:sz w:val="24"/>
                <w:lang w:val="ru-RU"/>
              </w:rPr>
            </w:pPr>
          </w:p>
          <w:p w14:paraId="27B455E5" w14:textId="77777777" w:rsidR="00CA1D35" w:rsidRPr="00CA1D35" w:rsidRDefault="00CA1D35" w:rsidP="00060C45">
            <w:pPr>
              <w:pStyle w:val="TableParagraph"/>
              <w:rPr>
                <w:b/>
                <w:sz w:val="24"/>
                <w:lang w:val="ru-RU"/>
              </w:rPr>
            </w:pPr>
          </w:p>
          <w:p w14:paraId="4C4FE96A" w14:textId="77777777" w:rsidR="00CA1D35" w:rsidRPr="00CA1D35" w:rsidRDefault="00CA1D35" w:rsidP="00060C45">
            <w:pPr>
              <w:pStyle w:val="TableParagraph"/>
              <w:spacing w:before="3"/>
              <w:rPr>
                <w:b/>
                <w:sz w:val="28"/>
                <w:lang w:val="ru-RU"/>
              </w:rPr>
            </w:pPr>
          </w:p>
          <w:p w14:paraId="30BA5C54" w14:textId="77777777" w:rsidR="00CA1D35" w:rsidRDefault="00CA1D35" w:rsidP="00060C45">
            <w:pPr>
              <w:pStyle w:val="TableParagraph"/>
              <w:ind w:right="382"/>
              <w:jc w:val="center"/>
            </w:pPr>
            <w:r>
              <w:t xml:space="preserve">50-66 </w:t>
            </w:r>
            <w:proofErr w:type="spellStart"/>
            <w:r>
              <w:t>баллов</w:t>
            </w:r>
            <w:proofErr w:type="spellEnd"/>
          </w:p>
          <w:p w14:paraId="7874CDAA" w14:textId="77777777" w:rsidR="00CA1D35" w:rsidRDefault="00CA1D35" w:rsidP="00060C45">
            <w:pPr>
              <w:pStyle w:val="TableParagraph"/>
              <w:spacing w:before="1"/>
              <w:ind w:right="380"/>
              <w:jc w:val="center"/>
            </w:pPr>
            <w:r>
              <w:t>«</w:t>
            </w:r>
            <w:proofErr w:type="spellStart"/>
            <w:r>
              <w:t>удовлетворительно</w:t>
            </w:r>
            <w:proofErr w:type="spellEnd"/>
            <w:r>
              <w:t>»</w:t>
            </w:r>
          </w:p>
        </w:tc>
      </w:tr>
      <w:tr w:rsidR="00CA1D35" w14:paraId="52569959" w14:textId="77777777" w:rsidTr="00475603">
        <w:trPr>
          <w:trHeight w:val="58"/>
        </w:trPr>
        <w:tc>
          <w:tcPr>
            <w:tcW w:w="225" w:type="pct"/>
          </w:tcPr>
          <w:p w14:paraId="7140ACE6" w14:textId="77777777" w:rsidR="00CA1D35" w:rsidRDefault="00CA1D35" w:rsidP="00060C45">
            <w:pPr>
              <w:pStyle w:val="TableParagraph"/>
              <w:rPr>
                <w:b/>
                <w:sz w:val="26"/>
              </w:rPr>
            </w:pPr>
          </w:p>
          <w:p w14:paraId="5935F960" w14:textId="77777777" w:rsidR="00CA1D35" w:rsidRDefault="00CA1D35" w:rsidP="00060C45">
            <w:pPr>
              <w:pStyle w:val="TableParagraph"/>
              <w:rPr>
                <w:b/>
                <w:sz w:val="26"/>
              </w:rPr>
            </w:pPr>
          </w:p>
          <w:p w14:paraId="06ACC19A" w14:textId="77777777" w:rsidR="00CA1D35" w:rsidRDefault="00CA1D35" w:rsidP="00060C45">
            <w:pPr>
              <w:pStyle w:val="TableParagraph"/>
              <w:spacing w:before="9"/>
              <w:rPr>
                <w:b/>
                <w:sz w:val="32"/>
              </w:rPr>
            </w:pPr>
          </w:p>
          <w:p w14:paraId="2C8BEFBD" w14:textId="77777777" w:rsidR="00CA1D35" w:rsidRDefault="00CA1D35" w:rsidP="00060C45">
            <w:pPr>
              <w:pStyle w:val="TableParagraph"/>
              <w:spacing w:before="1"/>
              <w:rPr>
                <w:sz w:val="24"/>
              </w:rPr>
            </w:pPr>
            <w:r>
              <w:rPr>
                <w:sz w:val="24"/>
              </w:rPr>
              <w:t>4</w:t>
            </w:r>
          </w:p>
        </w:tc>
        <w:tc>
          <w:tcPr>
            <w:tcW w:w="3413" w:type="pct"/>
          </w:tcPr>
          <w:p w14:paraId="0F78E162" w14:textId="77777777" w:rsidR="00CA1D35" w:rsidRPr="00CA1D35" w:rsidRDefault="00CA1D35" w:rsidP="00060C45">
            <w:pPr>
              <w:pStyle w:val="TableParagraph"/>
              <w:ind w:right="97"/>
              <w:jc w:val="both"/>
              <w:rPr>
                <w:sz w:val="24"/>
                <w:lang w:val="ru-RU"/>
              </w:rPr>
            </w:pPr>
            <w:r w:rsidRPr="00CA1D35">
              <w:rPr>
                <w:sz w:val="24"/>
                <w:lang w:val="ru-RU"/>
              </w:rPr>
              <w:t>Дан фрагментарный ответ или неправильный ответ на</w:t>
            </w:r>
            <w:r w:rsidRPr="00CA1D35">
              <w:rPr>
                <w:spacing w:val="1"/>
                <w:sz w:val="24"/>
                <w:lang w:val="ru-RU"/>
              </w:rPr>
              <w:t xml:space="preserve"> </w:t>
            </w:r>
            <w:r w:rsidRPr="00CA1D35">
              <w:rPr>
                <w:sz w:val="24"/>
                <w:lang w:val="ru-RU"/>
              </w:rPr>
              <w:t>теоретический вопрос из предложенного тематического</w:t>
            </w:r>
            <w:r w:rsidRPr="00CA1D35">
              <w:rPr>
                <w:spacing w:val="1"/>
                <w:sz w:val="24"/>
                <w:lang w:val="ru-RU"/>
              </w:rPr>
              <w:t xml:space="preserve"> </w:t>
            </w:r>
            <w:r w:rsidRPr="00CA1D35">
              <w:rPr>
                <w:sz w:val="24"/>
                <w:lang w:val="ru-RU"/>
              </w:rPr>
              <w:t>раздела:</w:t>
            </w:r>
          </w:p>
          <w:p w14:paraId="2B6B172A" w14:textId="77777777" w:rsidR="00CA1D35" w:rsidRPr="00CA1D35" w:rsidRDefault="00CA1D35" w:rsidP="00060C45">
            <w:pPr>
              <w:pStyle w:val="TableParagraph"/>
              <w:numPr>
                <w:ilvl w:val="0"/>
                <w:numId w:val="19"/>
              </w:numPr>
              <w:tabs>
                <w:tab w:val="left" w:pos="350"/>
              </w:tabs>
              <w:ind w:left="0" w:right="97" w:firstLine="0"/>
              <w:jc w:val="both"/>
              <w:rPr>
                <w:sz w:val="24"/>
                <w:lang w:val="ru-RU"/>
              </w:rPr>
            </w:pPr>
            <w:r w:rsidRPr="00CA1D35">
              <w:rPr>
                <w:sz w:val="24"/>
                <w:lang w:val="ru-RU"/>
              </w:rPr>
              <w:t>отмечается отсутствие знания терминологии, научных</w:t>
            </w:r>
            <w:r w:rsidRPr="00CA1D35">
              <w:rPr>
                <w:spacing w:val="1"/>
                <w:sz w:val="24"/>
                <w:lang w:val="ru-RU"/>
              </w:rPr>
              <w:t xml:space="preserve"> </w:t>
            </w:r>
            <w:r w:rsidRPr="00CA1D35">
              <w:rPr>
                <w:sz w:val="24"/>
                <w:lang w:val="ru-RU"/>
              </w:rPr>
              <w:t>оснований,</w:t>
            </w:r>
            <w:r w:rsidRPr="00CA1D35">
              <w:rPr>
                <w:spacing w:val="1"/>
                <w:sz w:val="24"/>
                <w:lang w:val="ru-RU"/>
              </w:rPr>
              <w:t xml:space="preserve"> </w:t>
            </w:r>
            <w:r w:rsidRPr="00CA1D35">
              <w:rPr>
                <w:sz w:val="24"/>
                <w:lang w:val="ru-RU"/>
              </w:rPr>
              <w:t>признаков,</w:t>
            </w:r>
            <w:r w:rsidRPr="00CA1D35">
              <w:rPr>
                <w:spacing w:val="1"/>
                <w:sz w:val="24"/>
                <w:lang w:val="ru-RU"/>
              </w:rPr>
              <w:t xml:space="preserve"> </w:t>
            </w:r>
            <w:r w:rsidRPr="00CA1D35">
              <w:rPr>
                <w:sz w:val="24"/>
                <w:lang w:val="ru-RU"/>
              </w:rPr>
              <w:t>характеристик</w:t>
            </w:r>
            <w:r w:rsidRPr="00CA1D35">
              <w:rPr>
                <w:spacing w:val="1"/>
                <w:sz w:val="24"/>
                <w:lang w:val="ru-RU"/>
              </w:rPr>
              <w:t xml:space="preserve"> </w:t>
            </w:r>
            <w:r w:rsidRPr="00CA1D35">
              <w:rPr>
                <w:sz w:val="24"/>
                <w:lang w:val="ru-RU"/>
              </w:rPr>
              <w:t>рассматриваемой</w:t>
            </w:r>
            <w:r w:rsidRPr="00CA1D35">
              <w:rPr>
                <w:spacing w:val="-57"/>
                <w:sz w:val="24"/>
                <w:lang w:val="ru-RU"/>
              </w:rPr>
              <w:t xml:space="preserve"> </w:t>
            </w:r>
            <w:r w:rsidRPr="00CA1D35">
              <w:rPr>
                <w:sz w:val="24"/>
                <w:lang w:val="ru-RU"/>
              </w:rPr>
              <w:t>проблемы;</w:t>
            </w:r>
          </w:p>
          <w:p w14:paraId="46646054" w14:textId="77777777" w:rsidR="00CA1D35" w:rsidRPr="00CA1D35" w:rsidRDefault="00CA1D35" w:rsidP="00060C45">
            <w:pPr>
              <w:pStyle w:val="TableParagraph"/>
              <w:numPr>
                <w:ilvl w:val="0"/>
                <w:numId w:val="19"/>
              </w:numPr>
              <w:tabs>
                <w:tab w:val="left" w:pos="350"/>
              </w:tabs>
              <w:spacing w:before="8"/>
              <w:ind w:left="0" w:right="97" w:firstLine="0"/>
              <w:jc w:val="both"/>
              <w:rPr>
                <w:sz w:val="24"/>
                <w:lang w:val="ru-RU"/>
              </w:rPr>
            </w:pPr>
            <w:r w:rsidRPr="00CA1D35">
              <w:rPr>
                <w:sz w:val="24"/>
                <w:lang w:val="ru-RU"/>
              </w:rPr>
              <w:t>собственная</w:t>
            </w:r>
            <w:r w:rsidRPr="00CA1D35">
              <w:rPr>
                <w:spacing w:val="1"/>
                <w:sz w:val="24"/>
                <w:lang w:val="ru-RU"/>
              </w:rPr>
              <w:t xml:space="preserve"> </w:t>
            </w:r>
            <w:r w:rsidRPr="00CA1D35">
              <w:rPr>
                <w:sz w:val="24"/>
                <w:lang w:val="ru-RU"/>
              </w:rPr>
              <w:t>точка</w:t>
            </w:r>
            <w:r w:rsidRPr="00CA1D35">
              <w:rPr>
                <w:spacing w:val="1"/>
                <w:sz w:val="24"/>
                <w:lang w:val="ru-RU"/>
              </w:rPr>
              <w:t xml:space="preserve"> </w:t>
            </w:r>
            <w:r w:rsidRPr="00CA1D35">
              <w:rPr>
                <w:sz w:val="24"/>
                <w:lang w:val="ru-RU"/>
              </w:rPr>
              <w:t>зрения</w:t>
            </w:r>
            <w:r w:rsidRPr="00CA1D35">
              <w:rPr>
                <w:spacing w:val="1"/>
                <w:sz w:val="24"/>
                <w:lang w:val="ru-RU"/>
              </w:rPr>
              <w:t xml:space="preserve"> </w:t>
            </w:r>
            <w:r w:rsidRPr="00CA1D35">
              <w:rPr>
                <w:sz w:val="24"/>
                <w:lang w:val="ru-RU"/>
              </w:rPr>
              <w:t>по</w:t>
            </w:r>
            <w:r w:rsidRPr="00CA1D35">
              <w:rPr>
                <w:spacing w:val="1"/>
                <w:sz w:val="24"/>
                <w:lang w:val="ru-RU"/>
              </w:rPr>
              <w:t xml:space="preserve"> </w:t>
            </w:r>
            <w:r w:rsidRPr="00CA1D35">
              <w:rPr>
                <w:sz w:val="24"/>
                <w:lang w:val="ru-RU"/>
              </w:rPr>
              <w:t>данному</w:t>
            </w:r>
            <w:r w:rsidRPr="00CA1D35">
              <w:rPr>
                <w:spacing w:val="1"/>
                <w:sz w:val="24"/>
                <w:lang w:val="ru-RU"/>
              </w:rPr>
              <w:t xml:space="preserve"> </w:t>
            </w:r>
            <w:r w:rsidRPr="00CA1D35">
              <w:rPr>
                <w:sz w:val="24"/>
                <w:lang w:val="ru-RU"/>
              </w:rPr>
              <w:t>вопросу</w:t>
            </w:r>
            <w:r w:rsidRPr="00CA1D35">
              <w:rPr>
                <w:spacing w:val="1"/>
                <w:sz w:val="24"/>
                <w:lang w:val="ru-RU"/>
              </w:rPr>
              <w:t xml:space="preserve"> </w:t>
            </w:r>
            <w:r w:rsidRPr="00CA1D35">
              <w:rPr>
                <w:sz w:val="24"/>
                <w:lang w:val="ru-RU"/>
              </w:rPr>
              <w:t>не</w:t>
            </w:r>
            <w:r w:rsidRPr="00CA1D35">
              <w:rPr>
                <w:spacing w:val="1"/>
                <w:sz w:val="24"/>
                <w:lang w:val="ru-RU"/>
              </w:rPr>
              <w:t xml:space="preserve"> </w:t>
            </w:r>
            <w:r w:rsidRPr="00CA1D35">
              <w:rPr>
                <w:sz w:val="24"/>
                <w:lang w:val="ru-RU"/>
              </w:rPr>
              <w:t>представлена.</w:t>
            </w:r>
          </w:p>
        </w:tc>
        <w:tc>
          <w:tcPr>
            <w:tcW w:w="1362" w:type="pct"/>
          </w:tcPr>
          <w:p w14:paraId="13D04797" w14:textId="77777777" w:rsidR="00CA1D35" w:rsidRPr="00CA1D35" w:rsidRDefault="00CA1D35" w:rsidP="00060C45">
            <w:pPr>
              <w:pStyle w:val="TableParagraph"/>
              <w:rPr>
                <w:b/>
                <w:sz w:val="24"/>
                <w:lang w:val="ru-RU"/>
              </w:rPr>
            </w:pPr>
          </w:p>
          <w:p w14:paraId="385733DD" w14:textId="77777777" w:rsidR="00CA1D35" w:rsidRPr="00CA1D35" w:rsidRDefault="00CA1D35" w:rsidP="00060C45">
            <w:pPr>
              <w:pStyle w:val="TableParagraph"/>
              <w:rPr>
                <w:b/>
                <w:sz w:val="24"/>
                <w:lang w:val="ru-RU"/>
              </w:rPr>
            </w:pPr>
          </w:p>
          <w:p w14:paraId="046D6E1F" w14:textId="77777777" w:rsidR="00CA1D35" w:rsidRPr="00CA1D35" w:rsidRDefault="00CA1D35" w:rsidP="00060C45">
            <w:pPr>
              <w:pStyle w:val="TableParagraph"/>
              <w:spacing w:before="2"/>
              <w:rPr>
                <w:b/>
                <w:sz w:val="27"/>
                <w:lang w:val="ru-RU"/>
              </w:rPr>
            </w:pPr>
          </w:p>
          <w:p w14:paraId="75263DA7" w14:textId="77777777" w:rsidR="00CA1D35" w:rsidRDefault="00CA1D35" w:rsidP="00060C45">
            <w:pPr>
              <w:pStyle w:val="TableParagraph"/>
              <w:ind w:right="377"/>
              <w:jc w:val="center"/>
            </w:pPr>
            <w:r>
              <w:t xml:space="preserve">0-49 </w:t>
            </w:r>
            <w:proofErr w:type="spellStart"/>
            <w:r>
              <w:t>баллов</w:t>
            </w:r>
            <w:proofErr w:type="spellEnd"/>
          </w:p>
          <w:p w14:paraId="571817D1" w14:textId="77777777" w:rsidR="00CA1D35" w:rsidRDefault="00CA1D35" w:rsidP="00060C45">
            <w:pPr>
              <w:pStyle w:val="TableParagraph"/>
              <w:jc w:val="center"/>
            </w:pPr>
            <w:r>
              <w:t>«</w:t>
            </w:r>
            <w:proofErr w:type="spellStart"/>
            <w:r>
              <w:t>неудовлетворительно</w:t>
            </w:r>
            <w:proofErr w:type="spellEnd"/>
            <w:r>
              <w:t>»</w:t>
            </w:r>
          </w:p>
        </w:tc>
      </w:tr>
    </w:tbl>
    <w:p w14:paraId="2180FA4E" w14:textId="77777777" w:rsidR="00990E25" w:rsidRDefault="00990E25" w:rsidP="00060C45">
      <w:pPr>
        <w:pStyle w:val="a3"/>
        <w:spacing w:line="240" w:lineRule="auto"/>
        <w:ind w:left="0"/>
        <w:jc w:val="center"/>
        <w:rPr>
          <w:rFonts w:ascii="Times New Roman" w:hAnsi="Times New Roman" w:cs="Times New Roman"/>
          <w:b/>
          <w:sz w:val="28"/>
          <w:szCs w:val="28"/>
        </w:rPr>
      </w:pPr>
    </w:p>
    <w:p w14:paraId="208FE737" w14:textId="77777777" w:rsidR="00990E25" w:rsidRDefault="00990E25" w:rsidP="00060C45">
      <w:pPr>
        <w:pStyle w:val="a3"/>
        <w:spacing w:line="240" w:lineRule="auto"/>
        <w:ind w:left="0"/>
        <w:jc w:val="center"/>
        <w:rPr>
          <w:rFonts w:ascii="Times New Roman" w:hAnsi="Times New Roman" w:cs="Times New Roman"/>
          <w:b/>
          <w:sz w:val="28"/>
          <w:szCs w:val="28"/>
        </w:rPr>
      </w:pPr>
    </w:p>
    <w:p w14:paraId="3A038CC1" w14:textId="77777777" w:rsidR="00990E25" w:rsidRDefault="00990E25" w:rsidP="00060C45">
      <w:pPr>
        <w:pStyle w:val="a3"/>
        <w:spacing w:line="240" w:lineRule="auto"/>
        <w:ind w:left="0"/>
        <w:jc w:val="center"/>
        <w:rPr>
          <w:rFonts w:ascii="Times New Roman" w:hAnsi="Times New Roman" w:cs="Times New Roman"/>
          <w:b/>
          <w:sz w:val="28"/>
          <w:szCs w:val="28"/>
        </w:rPr>
      </w:pPr>
    </w:p>
    <w:p w14:paraId="4D700BEA" w14:textId="77777777" w:rsidR="00990E25" w:rsidRDefault="00990E25" w:rsidP="00060C45">
      <w:pPr>
        <w:pStyle w:val="a3"/>
        <w:spacing w:line="240" w:lineRule="auto"/>
        <w:ind w:left="0"/>
        <w:jc w:val="center"/>
        <w:rPr>
          <w:rFonts w:ascii="Times New Roman" w:hAnsi="Times New Roman" w:cs="Times New Roman"/>
          <w:b/>
          <w:sz w:val="28"/>
          <w:szCs w:val="28"/>
        </w:rPr>
      </w:pPr>
    </w:p>
    <w:p w14:paraId="51B103C8" w14:textId="77777777" w:rsidR="00990E25" w:rsidRDefault="00990E25" w:rsidP="00060C45">
      <w:pPr>
        <w:pStyle w:val="a3"/>
        <w:spacing w:line="240" w:lineRule="auto"/>
        <w:ind w:left="0"/>
        <w:jc w:val="center"/>
        <w:rPr>
          <w:rFonts w:ascii="Times New Roman" w:hAnsi="Times New Roman" w:cs="Times New Roman"/>
          <w:b/>
          <w:sz w:val="28"/>
          <w:szCs w:val="28"/>
        </w:rPr>
      </w:pPr>
    </w:p>
    <w:p w14:paraId="644347DC" w14:textId="77777777" w:rsidR="00990E25" w:rsidRDefault="00990E25" w:rsidP="00060C45">
      <w:pPr>
        <w:pStyle w:val="a3"/>
        <w:spacing w:line="240" w:lineRule="auto"/>
        <w:ind w:left="0"/>
        <w:jc w:val="center"/>
        <w:rPr>
          <w:rFonts w:ascii="Times New Roman" w:hAnsi="Times New Roman" w:cs="Times New Roman"/>
          <w:b/>
          <w:sz w:val="28"/>
          <w:szCs w:val="28"/>
        </w:rPr>
      </w:pPr>
    </w:p>
    <w:p w14:paraId="27FE14E4" w14:textId="77777777" w:rsidR="00990E25" w:rsidRDefault="00990E25" w:rsidP="00060C45">
      <w:pPr>
        <w:pStyle w:val="a3"/>
        <w:spacing w:line="240" w:lineRule="auto"/>
        <w:ind w:left="0"/>
        <w:jc w:val="center"/>
        <w:rPr>
          <w:rFonts w:ascii="Times New Roman" w:hAnsi="Times New Roman" w:cs="Times New Roman"/>
          <w:b/>
          <w:sz w:val="28"/>
          <w:szCs w:val="28"/>
        </w:rPr>
      </w:pPr>
    </w:p>
    <w:p w14:paraId="57AB1820" w14:textId="1AE68219" w:rsidR="00990E25" w:rsidRDefault="00990E25" w:rsidP="00060C45">
      <w:pPr>
        <w:pStyle w:val="a3"/>
        <w:spacing w:line="240" w:lineRule="auto"/>
        <w:ind w:left="0"/>
        <w:jc w:val="center"/>
        <w:rPr>
          <w:rFonts w:ascii="Times New Roman" w:hAnsi="Times New Roman" w:cs="Times New Roman"/>
          <w:b/>
          <w:sz w:val="28"/>
          <w:szCs w:val="28"/>
        </w:rPr>
      </w:pPr>
    </w:p>
    <w:p w14:paraId="1819AC1C" w14:textId="2BEC7C66" w:rsidR="00060C45" w:rsidRDefault="00060C45" w:rsidP="00060C45">
      <w:pPr>
        <w:pStyle w:val="a3"/>
        <w:spacing w:line="240" w:lineRule="auto"/>
        <w:ind w:left="0"/>
        <w:jc w:val="center"/>
        <w:rPr>
          <w:rFonts w:ascii="Times New Roman" w:hAnsi="Times New Roman" w:cs="Times New Roman"/>
          <w:b/>
          <w:sz w:val="28"/>
          <w:szCs w:val="28"/>
        </w:rPr>
      </w:pPr>
    </w:p>
    <w:p w14:paraId="2A6D20CF" w14:textId="3790712D" w:rsidR="00060C45" w:rsidRDefault="00060C45" w:rsidP="00060C45">
      <w:pPr>
        <w:pStyle w:val="a3"/>
        <w:spacing w:line="240" w:lineRule="auto"/>
        <w:ind w:left="0"/>
        <w:jc w:val="center"/>
        <w:rPr>
          <w:rFonts w:ascii="Times New Roman" w:hAnsi="Times New Roman" w:cs="Times New Roman"/>
          <w:b/>
          <w:sz w:val="28"/>
          <w:szCs w:val="28"/>
        </w:rPr>
      </w:pPr>
    </w:p>
    <w:p w14:paraId="3B52AC3B" w14:textId="77777777" w:rsidR="00060C45" w:rsidRDefault="00060C45" w:rsidP="00060C45">
      <w:pPr>
        <w:pStyle w:val="a3"/>
        <w:spacing w:line="240" w:lineRule="auto"/>
        <w:ind w:left="0"/>
        <w:jc w:val="center"/>
        <w:rPr>
          <w:rFonts w:ascii="Times New Roman" w:hAnsi="Times New Roman" w:cs="Times New Roman"/>
          <w:b/>
          <w:sz w:val="28"/>
          <w:szCs w:val="28"/>
        </w:rPr>
      </w:pPr>
    </w:p>
    <w:p w14:paraId="15A0CBC9" w14:textId="5974248D" w:rsidR="0084217C" w:rsidRDefault="00FF02D3" w:rsidP="00060C45">
      <w:pPr>
        <w:pStyle w:val="a3"/>
        <w:spacing w:line="240" w:lineRule="auto"/>
        <w:ind w:left="0"/>
        <w:jc w:val="center"/>
        <w:rPr>
          <w:rFonts w:ascii="Times New Roman" w:hAnsi="Times New Roman" w:cs="Times New Roman"/>
          <w:b/>
          <w:sz w:val="28"/>
          <w:szCs w:val="28"/>
        </w:rPr>
      </w:pPr>
      <w:r w:rsidRPr="00876913">
        <w:rPr>
          <w:rFonts w:ascii="Times New Roman" w:hAnsi="Times New Roman" w:cs="Times New Roman"/>
          <w:b/>
          <w:sz w:val="28"/>
          <w:szCs w:val="28"/>
        </w:rPr>
        <w:lastRenderedPageBreak/>
        <w:t xml:space="preserve">СОДЕРЖАНИЕ РАЗДЕЛОВ И ТЕМ </w:t>
      </w:r>
    </w:p>
    <w:p w14:paraId="63608F91" w14:textId="54B68A87" w:rsidR="00291FC1" w:rsidRPr="00876913" w:rsidRDefault="00FF02D3" w:rsidP="00060C45">
      <w:pPr>
        <w:pStyle w:val="a3"/>
        <w:spacing w:line="240" w:lineRule="auto"/>
        <w:ind w:left="0"/>
        <w:jc w:val="center"/>
        <w:rPr>
          <w:rFonts w:ascii="Times New Roman" w:hAnsi="Times New Roman" w:cs="Times New Roman"/>
          <w:b/>
          <w:sz w:val="28"/>
          <w:szCs w:val="28"/>
        </w:rPr>
      </w:pPr>
      <w:r w:rsidRPr="00876913">
        <w:rPr>
          <w:rFonts w:ascii="Times New Roman" w:hAnsi="Times New Roman" w:cs="Times New Roman"/>
          <w:b/>
          <w:sz w:val="28"/>
          <w:szCs w:val="28"/>
        </w:rPr>
        <w:t>ПРОГРАММЫ ВСТУПИТЕЛЬНОГО ИСПЫТАНИЯ</w:t>
      </w:r>
    </w:p>
    <w:p w14:paraId="217A3D35" w14:textId="698AEF72" w:rsidR="00990E25" w:rsidRDefault="00990E25" w:rsidP="00060C45">
      <w:pPr>
        <w:widowControl w:val="0"/>
        <w:autoSpaceDE w:val="0"/>
        <w:autoSpaceDN w:val="0"/>
        <w:spacing w:after="0" w:line="240" w:lineRule="auto"/>
        <w:jc w:val="both"/>
        <w:rPr>
          <w:rFonts w:ascii="Times New Roman" w:eastAsia="Times New Roman" w:hAnsi="Times New Roman" w:cs="Times New Roman"/>
          <w:color w:val="181818"/>
          <w:sz w:val="28"/>
          <w:szCs w:val="28"/>
        </w:rPr>
      </w:pPr>
    </w:p>
    <w:p w14:paraId="3C13B2F3" w14:textId="671DDEFC" w:rsidR="00E73620" w:rsidRDefault="00E73620" w:rsidP="00060C45">
      <w:pPr>
        <w:widowControl w:val="0"/>
        <w:autoSpaceDE w:val="0"/>
        <w:autoSpaceDN w:val="0"/>
        <w:spacing w:after="0" w:line="240" w:lineRule="auto"/>
        <w:ind w:firstLine="709"/>
        <w:jc w:val="both"/>
        <w:rPr>
          <w:rFonts w:ascii="Times New Roman" w:eastAsia="Times New Roman" w:hAnsi="Times New Roman" w:cs="Times New Roman"/>
          <w:color w:val="181818"/>
          <w:sz w:val="28"/>
          <w:szCs w:val="28"/>
        </w:rPr>
      </w:pPr>
      <w:r w:rsidRPr="00E73620">
        <w:rPr>
          <w:rFonts w:ascii="Times New Roman" w:eastAsia="Times New Roman" w:hAnsi="Times New Roman" w:cs="Times New Roman"/>
          <w:b/>
          <w:color w:val="181818"/>
          <w:sz w:val="28"/>
          <w:szCs w:val="28"/>
        </w:rPr>
        <w:t>Психология и педагогика в системе наук о человеке.</w:t>
      </w:r>
      <w:r w:rsidRPr="00E73620">
        <w:rPr>
          <w:rFonts w:ascii="Times New Roman" w:eastAsia="Times New Roman" w:hAnsi="Times New Roman" w:cs="Times New Roman"/>
          <w:color w:val="181818"/>
          <w:sz w:val="28"/>
          <w:szCs w:val="28"/>
        </w:rPr>
        <w:t xml:space="preserve"> Предмет, объект и методы психологии. Место психологии в системе наук. История развития психологического знания и основные направления в психологии. Общее представление о педагогике как науке и ее социальных функциях. Объект, предмет, задачи, функции, методы педагогики. Основные категории педагогики. Принципы и методы организации психолого-педагогических исследований. Педагогическая деятельность как общественное явление. Профессионально-педагогические качества преподавателя. Возникновение и развитие педагогической профессии, ее социальные функции. Гуманистическая природа педагогической профессии. Роль педагога в реализации образовательной политики в Российской федерации. Виды деятельности педагога. Творческий характер педагогической профессии. Сущность педагогического творчества. </w:t>
      </w:r>
    </w:p>
    <w:p w14:paraId="4F5D2D2A" w14:textId="77777777" w:rsidR="00E73620" w:rsidRDefault="00E73620" w:rsidP="00060C45">
      <w:pPr>
        <w:widowControl w:val="0"/>
        <w:autoSpaceDE w:val="0"/>
        <w:autoSpaceDN w:val="0"/>
        <w:spacing w:after="0" w:line="240" w:lineRule="auto"/>
        <w:ind w:firstLine="709"/>
        <w:jc w:val="both"/>
        <w:rPr>
          <w:rFonts w:ascii="Times New Roman" w:eastAsia="Times New Roman" w:hAnsi="Times New Roman" w:cs="Times New Roman"/>
          <w:color w:val="181818"/>
          <w:sz w:val="28"/>
          <w:szCs w:val="28"/>
        </w:rPr>
      </w:pPr>
      <w:r w:rsidRPr="00E73620">
        <w:rPr>
          <w:rFonts w:ascii="Times New Roman" w:eastAsia="Times New Roman" w:hAnsi="Times New Roman" w:cs="Times New Roman"/>
          <w:b/>
          <w:color w:val="181818"/>
          <w:sz w:val="28"/>
          <w:szCs w:val="28"/>
        </w:rPr>
        <w:t>Квалификационная характеристика педагога.</w:t>
      </w:r>
      <w:r w:rsidRPr="00E73620">
        <w:rPr>
          <w:rFonts w:ascii="Times New Roman" w:eastAsia="Times New Roman" w:hAnsi="Times New Roman" w:cs="Times New Roman"/>
          <w:color w:val="181818"/>
          <w:sz w:val="28"/>
          <w:szCs w:val="28"/>
        </w:rPr>
        <w:t xml:space="preserve"> Уровень квалификации и критерии его определения. Характеристика содержания понятия «профессиональная компетентность». Общая и профессиональная культура педагога. Психологические требования к личности педагога. </w:t>
      </w:r>
    </w:p>
    <w:p w14:paraId="789357D8" w14:textId="13E373FD" w:rsidR="00E73620" w:rsidRDefault="00E73620" w:rsidP="00060C45">
      <w:pPr>
        <w:widowControl w:val="0"/>
        <w:autoSpaceDE w:val="0"/>
        <w:autoSpaceDN w:val="0"/>
        <w:spacing w:after="0" w:line="240" w:lineRule="auto"/>
        <w:ind w:firstLine="709"/>
        <w:jc w:val="both"/>
        <w:rPr>
          <w:rFonts w:ascii="Times New Roman" w:eastAsia="Times New Roman" w:hAnsi="Times New Roman" w:cs="Times New Roman"/>
          <w:color w:val="181818"/>
          <w:sz w:val="28"/>
          <w:szCs w:val="28"/>
        </w:rPr>
      </w:pPr>
      <w:r w:rsidRPr="00E73620">
        <w:rPr>
          <w:rFonts w:ascii="Times New Roman" w:eastAsia="Times New Roman" w:hAnsi="Times New Roman" w:cs="Times New Roman"/>
          <w:b/>
          <w:color w:val="181818"/>
          <w:sz w:val="28"/>
          <w:szCs w:val="28"/>
        </w:rPr>
        <w:t>Общие и специальные способности педагога.</w:t>
      </w:r>
      <w:r w:rsidRPr="00E73620">
        <w:rPr>
          <w:rFonts w:ascii="Times New Roman" w:eastAsia="Times New Roman" w:hAnsi="Times New Roman" w:cs="Times New Roman"/>
          <w:color w:val="181818"/>
          <w:sz w:val="28"/>
          <w:szCs w:val="28"/>
        </w:rPr>
        <w:t xml:space="preserve"> Индивидуальный стиль деятельности педагога. Квалификационная характеристика педагога. </w:t>
      </w:r>
      <w:proofErr w:type="spellStart"/>
      <w:r w:rsidRPr="00E73620">
        <w:rPr>
          <w:rFonts w:ascii="Times New Roman" w:eastAsia="Times New Roman" w:hAnsi="Times New Roman" w:cs="Times New Roman"/>
          <w:color w:val="181818"/>
          <w:sz w:val="28"/>
          <w:szCs w:val="28"/>
        </w:rPr>
        <w:t>Профессиограмма</w:t>
      </w:r>
      <w:proofErr w:type="spellEnd"/>
      <w:r w:rsidRPr="00E73620">
        <w:rPr>
          <w:rFonts w:ascii="Times New Roman" w:eastAsia="Times New Roman" w:hAnsi="Times New Roman" w:cs="Times New Roman"/>
          <w:color w:val="181818"/>
          <w:sz w:val="28"/>
          <w:szCs w:val="28"/>
        </w:rPr>
        <w:t xml:space="preserve"> учителя. Понятие и содержание квалификационных характеристик педагога. Формы квалификационных испытаний: защита творческих работ и авторских проектов. Требования к квалификационной характеристике педагога и к выпускникам педагогических вузов. </w:t>
      </w:r>
      <w:proofErr w:type="spellStart"/>
      <w:r w:rsidRPr="00E73620">
        <w:rPr>
          <w:rFonts w:ascii="Times New Roman" w:eastAsia="Times New Roman" w:hAnsi="Times New Roman" w:cs="Times New Roman"/>
          <w:color w:val="181818"/>
          <w:sz w:val="28"/>
          <w:szCs w:val="28"/>
        </w:rPr>
        <w:t>Профессиограмма</w:t>
      </w:r>
      <w:proofErr w:type="spellEnd"/>
      <w:r w:rsidRPr="00E73620">
        <w:rPr>
          <w:rFonts w:ascii="Times New Roman" w:eastAsia="Times New Roman" w:hAnsi="Times New Roman" w:cs="Times New Roman"/>
          <w:color w:val="181818"/>
          <w:sz w:val="28"/>
          <w:szCs w:val="28"/>
        </w:rPr>
        <w:t xml:space="preserve"> учителя как перечень требований, предъявляемых к его личности, способностям, мастерству и психолого-физическим возможностям. Общие и специальные способности педагога. Профессионально</w:t>
      </w:r>
      <w:r w:rsidR="00FD5B30">
        <w:rPr>
          <w:rFonts w:ascii="Times New Roman" w:eastAsia="Times New Roman" w:hAnsi="Times New Roman" w:cs="Times New Roman"/>
          <w:color w:val="181818"/>
          <w:sz w:val="28"/>
          <w:szCs w:val="28"/>
        </w:rPr>
        <w:t>-</w:t>
      </w:r>
      <w:r w:rsidRPr="00E73620">
        <w:rPr>
          <w:rFonts w:ascii="Times New Roman" w:eastAsia="Times New Roman" w:hAnsi="Times New Roman" w:cs="Times New Roman"/>
          <w:color w:val="181818"/>
          <w:sz w:val="28"/>
          <w:szCs w:val="28"/>
        </w:rPr>
        <w:t xml:space="preserve">педагогические качества преподавателя. </w:t>
      </w:r>
    </w:p>
    <w:p w14:paraId="0A04B3D5" w14:textId="77777777" w:rsidR="00E73620" w:rsidRDefault="00E73620" w:rsidP="00060C45">
      <w:pPr>
        <w:widowControl w:val="0"/>
        <w:autoSpaceDE w:val="0"/>
        <w:autoSpaceDN w:val="0"/>
        <w:spacing w:after="0" w:line="240" w:lineRule="auto"/>
        <w:ind w:firstLine="709"/>
        <w:jc w:val="both"/>
        <w:rPr>
          <w:rFonts w:ascii="Times New Roman" w:eastAsia="Times New Roman" w:hAnsi="Times New Roman" w:cs="Times New Roman"/>
          <w:color w:val="181818"/>
          <w:sz w:val="28"/>
          <w:szCs w:val="28"/>
        </w:rPr>
      </w:pPr>
      <w:r w:rsidRPr="00E73620">
        <w:rPr>
          <w:rFonts w:ascii="Times New Roman" w:eastAsia="Times New Roman" w:hAnsi="Times New Roman" w:cs="Times New Roman"/>
          <w:b/>
          <w:color w:val="181818"/>
          <w:sz w:val="28"/>
          <w:szCs w:val="28"/>
        </w:rPr>
        <w:t>Психологические требования к личности педагога.</w:t>
      </w:r>
      <w:r w:rsidRPr="00E73620">
        <w:rPr>
          <w:rFonts w:ascii="Times New Roman" w:eastAsia="Times New Roman" w:hAnsi="Times New Roman" w:cs="Times New Roman"/>
          <w:color w:val="181818"/>
          <w:sz w:val="28"/>
          <w:szCs w:val="28"/>
        </w:rPr>
        <w:t xml:space="preserve"> Характер педагога, свойства и качества его личности как мощный педагогический фактор. Суть педагогического авторитета. Развитие педагогом в себе гражданской, творческой, человеческой личности. Важные условия личности педагога. Педагогический талант как уважение личности ребёнка, помощь ему в развитии духовности, интеллигентности, достоинства и самоуважения. Психологическая характеристика типов темпераментов и их учет в обучении обучающихся. Понятие темперамента. Темперамент как динамические характеристики психологической деятельности индивида. Учет зависимости от темперамента содержание мотивов, интересов, установок обучающихся. Основные свойства темперамента по B.C. Мерлину. Характеристика типа Высшей нервной деятельности как физиологической основы темперамента. Основные типы темперамента. Понятие «индивидуальный стиль деятельности». Характеристика терминов: темперамент, холерик, сангвиник, </w:t>
      </w:r>
      <w:r w:rsidRPr="00E73620">
        <w:rPr>
          <w:rFonts w:ascii="Times New Roman" w:eastAsia="Times New Roman" w:hAnsi="Times New Roman" w:cs="Times New Roman"/>
          <w:color w:val="181818"/>
          <w:sz w:val="28"/>
          <w:szCs w:val="28"/>
        </w:rPr>
        <w:lastRenderedPageBreak/>
        <w:t>флегматик, меланхолик, реактивность, активность, пластичность, эмоциональная возбудимо</w:t>
      </w:r>
      <w:r>
        <w:rPr>
          <w:rFonts w:ascii="Times New Roman" w:eastAsia="Times New Roman" w:hAnsi="Times New Roman" w:cs="Times New Roman"/>
          <w:color w:val="181818"/>
          <w:sz w:val="28"/>
          <w:szCs w:val="28"/>
        </w:rPr>
        <w:t xml:space="preserve">сть, </w:t>
      </w:r>
      <w:proofErr w:type="spellStart"/>
      <w:r>
        <w:rPr>
          <w:rFonts w:ascii="Times New Roman" w:eastAsia="Times New Roman" w:hAnsi="Times New Roman" w:cs="Times New Roman"/>
          <w:color w:val="181818"/>
          <w:sz w:val="28"/>
          <w:szCs w:val="28"/>
        </w:rPr>
        <w:t>экстроверсия</w:t>
      </w:r>
      <w:proofErr w:type="spellEnd"/>
      <w:r>
        <w:rPr>
          <w:rFonts w:ascii="Times New Roman" w:eastAsia="Times New Roman" w:hAnsi="Times New Roman" w:cs="Times New Roman"/>
          <w:color w:val="181818"/>
          <w:sz w:val="28"/>
          <w:szCs w:val="28"/>
        </w:rPr>
        <w:t>, интроверсия.</w:t>
      </w:r>
    </w:p>
    <w:p w14:paraId="6717C9AB" w14:textId="56CFBCB4" w:rsidR="00E73620" w:rsidRDefault="00E73620" w:rsidP="00060C45">
      <w:pPr>
        <w:widowControl w:val="0"/>
        <w:autoSpaceDE w:val="0"/>
        <w:autoSpaceDN w:val="0"/>
        <w:spacing w:after="0" w:line="240" w:lineRule="auto"/>
        <w:ind w:firstLine="709"/>
        <w:jc w:val="both"/>
        <w:rPr>
          <w:rFonts w:ascii="Times New Roman" w:eastAsia="Times New Roman" w:hAnsi="Times New Roman" w:cs="Times New Roman"/>
          <w:color w:val="181818"/>
          <w:sz w:val="28"/>
          <w:szCs w:val="28"/>
        </w:rPr>
      </w:pPr>
      <w:r w:rsidRPr="00E73620">
        <w:rPr>
          <w:rFonts w:ascii="Times New Roman" w:eastAsia="Times New Roman" w:hAnsi="Times New Roman" w:cs="Times New Roman"/>
          <w:b/>
          <w:color w:val="181818"/>
          <w:sz w:val="28"/>
          <w:szCs w:val="28"/>
        </w:rPr>
        <w:t xml:space="preserve">Приемы привлечения и поддержания внимания обучающихся на уроках. </w:t>
      </w:r>
      <w:r w:rsidRPr="00E73620">
        <w:rPr>
          <w:rFonts w:ascii="Times New Roman" w:eastAsia="Times New Roman" w:hAnsi="Times New Roman" w:cs="Times New Roman"/>
          <w:color w:val="181818"/>
          <w:sz w:val="28"/>
          <w:szCs w:val="28"/>
        </w:rPr>
        <w:t xml:space="preserve">Понятие внимания. Физиологические основы внимания. (Концепция Павлова И.П. и Ухтомского А. А.) Функция внимания. Виды внимания. Свойства внимания: сосредоточенность, объем, распределение, переключение. Условия привлечения и поддержания внимания. Психологическая теория внимания (концепция П.Я. Гальперина и Т. </w:t>
      </w:r>
      <w:proofErr w:type="spellStart"/>
      <w:r w:rsidRPr="00E73620">
        <w:rPr>
          <w:rFonts w:ascii="Times New Roman" w:eastAsia="Times New Roman" w:hAnsi="Times New Roman" w:cs="Times New Roman"/>
          <w:color w:val="181818"/>
          <w:sz w:val="28"/>
          <w:szCs w:val="28"/>
        </w:rPr>
        <w:t>Рибо</w:t>
      </w:r>
      <w:proofErr w:type="spellEnd"/>
      <w:r w:rsidRPr="00E73620">
        <w:rPr>
          <w:rFonts w:ascii="Times New Roman" w:eastAsia="Times New Roman" w:hAnsi="Times New Roman" w:cs="Times New Roman"/>
          <w:color w:val="181818"/>
          <w:sz w:val="28"/>
          <w:szCs w:val="28"/>
        </w:rPr>
        <w:t>). Индивидуальные особенности внимания. Внимание и внимательность. Рассеянность, ее виды, способы борьбы с ней. Особенности мышления и внимания школьников (характеристика произвольного и непроизвольного внимания, характеристика наглядно-действенного, наглядно-образного, практического, словесно-логического, творческого, теоретического и интуитивного мышления).</w:t>
      </w:r>
    </w:p>
    <w:p w14:paraId="421492B0" w14:textId="77777777" w:rsidR="00E73620" w:rsidRDefault="00E73620" w:rsidP="00060C45">
      <w:pPr>
        <w:widowControl w:val="0"/>
        <w:autoSpaceDE w:val="0"/>
        <w:autoSpaceDN w:val="0"/>
        <w:spacing w:after="0" w:line="240" w:lineRule="auto"/>
        <w:ind w:firstLine="709"/>
        <w:jc w:val="both"/>
        <w:rPr>
          <w:rFonts w:ascii="Times New Roman" w:eastAsia="Times New Roman" w:hAnsi="Times New Roman" w:cs="Times New Roman"/>
          <w:color w:val="181818"/>
          <w:sz w:val="28"/>
          <w:szCs w:val="28"/>
        </w:rPr>
      </w:pPr>
      <w:r w:rsidRPr="00E73620">
        <w:rPr>
          <w:rFonts w:ascii="Times New Roman" w:eastAsia="Times New Roman" w:hAnsi="Times New Roman" w:cs="Times New Roman"/>
          <w:b/>
          <w:color w:val="181818"/>
          <w:sz w:val="28"/>
          <w:szCs w:val="28"/>
        </w:rPr>
        <w:t>Особенности развития памяти обучающихся на уроках</w:t>
      </w:r>
      <w:r w:rsidRPr="00E73620">
        <w:rPr>
          <w:rFonts w:ascii="Times New Roman" w:eastAsia="Times New Roman" w:hAnsi="Times New Roman" w:cs="Times New Roman"/>
          <w:color w:val="181818"/>
          <w:sz w:val="28"/>
          <w:szCs w:val="28"/>
        </w:rPr>
        <w:t xml:space="preserve">. Рациональные приемы запоминания. Понятие о памяти. Процессы памяти: запоминание, сохранение, воспроизведение, узнавание и забывание. Виды памяти. Теории памяти. Понятие ассоциации, ее виды. Произвольная и непроизвольная память у обучающихся. Непосредственная и опосредованная память. Классификация по типу запоминаемой информации: зрительная, слуховая, двигательная и др. Развитие памяти. Совершенствование запоминания. Забывание и борьба с ним. Явление реминисценции. Общая характеристика видов памяти по времени обработки сигнала (характеристика мгновенной, кратковременной, промежуточной и долговременной памяти). Ассоциация как психический процесс и прием запоминания. Развитие ассоциативного мышления у обучающихся на уроках. </w:t>
      </w:r>
    </w:p>
    <w:p w14:paraId="6D80BBE3" w14:textId="55EA1FE7" w:rsidR="00E73620" w:rsidRDefault="00E73620" w:rsidP="00060C45">
      <w:pPr>
        <w:widowControl w:val="0"/>
        <w:autoSpaceDE w:val="0"/>
        <w:autoSpaceDN w:val="0"/>
        <w:spacing w:after="0" w:line="240" w:lineRule="auto"/>
        <w:ind w:firstLine="709"/>
        <w:jc w:val="both"/>
        <w:rPr>
          <w:rFonts w:ascii="Times New Roman" w:eastAsia="Times New Roman" w:hAnsi="Times New Roman" w:cs="Times New Roman"/>
          <w:color w:val="181818"/>
          <w:sz w:val="28"/>
          <w:szCs w:val="28"/>
        </w:rPr>
      </w:pPr>
      <w:r w:rsidRPr="00E73620">
        <w:rPr>
          <w:rFonts w:ascii="Times New Roman" w:eastAsia="Times New Roman" w:hAnsi="Times New Roman" w:cs="Times New Roman"/>
          <w:b/>
          <w:color w:val="181818"/>
          <w:sz w:val="28"/>
          <w:szCs w:val="28"/>
        </w:rPr>
        <w:t xml:space="preserve">Познавательные процессы и особенности их развития на уроках. </w:t>
      </w:r>
      <w:r w:rsidRPr="00E73620">
        <w:rPr>
          <w:rFonts w:ascii="Times New Roman" w:eastAsia="Times New Roman" w:hAnsi="Times New Roman" w:cs="Times New Roman"/>
          <w:color w:val="181818"/>
          <w:sz w:val="28"/>
          <w:szCs w:val="28"/>
        </w:rPr>
        <w:t xml:space="preserve">Познавательные психические процессы как различные по сложности и адекватности уровни отражения реальности, которые образуют систему. Виды познавательных процессов: ощущение, восприятие, представление, воображение, мышление, память, внимание, наблюдательность, интеллект. Характеристика видов познавательных процессов. Характеристика мышление и воображение как высших познавательных процессов, результатом которых является формирование понятия. Сходство и различие мышления и воображения. Свойства и виды памяти. Приемы запоминания и хранения (удерживания) информации на уроках. Основные функции познавательных процессов и особенности их развития на уроках. </w:t>
      </w:r>
    </w:p>
    <w:p w14:paraId="585757DC" w14:textId="77777777" w:rsidR="00E73620" w:rsidRDefault="00E73620" w:rsidP="00060C45">
      <w:pPr>
        <w:widowControl w:val="0"/>
        <w:autoSpaceDE w:val="0"/>
        <w:autoSpaceDN w:val="0"/>
        <w:spacing w:after="0" w:line="240" w:lineRule="auto"/>
        <w:ind w:firstLine="709"/>
        <w:jc w:val="both"/>
        <w:rPr>
          <w:rFonts w:ascii="Times New Roman" w:eastAsia="Times New Roman" w:hAnsi="Times New Roman" w:cs="Times New Roman"/>
          <w:color w:val="181818"/>
          <w:sz w:val="28"/>
          <w:szCs w:val="28"/>
        </w:rPr>
      </w:pPr>
      <w:r w:rsidRPr="00E73620">
        <w:rPr>
          <w:rFonts w:ascii="Times New Roman" w:eastAsia="Times New Roman" w:hAnsi="Times New Roman" w:cs="Times New Roman"/>
          <w:b/>
          <w:color w:val="181818"/>
          <w:sz w:val="28"/>
          <w:szCs w:val="28"/>
        </w:rPr>
        <w:t>Мышление: развитие интеллектуальных умений и навыков на уроках</w:t>
      </w:r>
      <w:r w:rsidRPr="00E73620">
        <w:rPr>
          <w:rFonts w:ascii="Times New Roman" w:eastAsia="Times New Roman" w:hAnsi="Times New Roman" w:cs="Times New Roman"/>
          <w:color w:val="181818"/>
          <w:sz w:val="28"/>
          <w:szCs w:val="28"/>
        </w:rPr>
        <w:t xml:space="preserve">. Понятие о мышлении. Формы мышления. Мышление как обобщенное и опосредствованное отражение действительности. Мышление как деятельность. Виды, операции и процессы мышления. Основные формы мышления (суждение, понятие, умозаключение). Индивидуальные особенности мышления: самостоятельность, широта, гибкость, быстрота, критичность. Теории мышления, их типы. </w:t>
      </w:r>
      <w:proofErr w:type="spellStart"/>
      <w:r w:rsidRPr="00E73620">
        <w:rPr>
          <w:rFonts w:ascii="Times New Roman" w:eastAsia="Times New Roman" w:hAnsi="Times New Roman" w:cs="Times New Roman"/>
          <w:color w:val="181818"/>
          <w:sz w:val="28"/>
          <w:szCs w:val="28"/>
        </w:rPr>
        <w:t>Деятельностная</w:t>
      </w:r>
      <w:proofErr w:type="spellEnd"/>
      <w:r w:rsidRPr="00E73620">
        <w:rPr>
          <w:rFonts w:ascii="Times New Roman" w:eastAsia="Times New Roman" w:hAnsi="Times New Roman" w:cs="Times New Roman"/>
          <w:color w:val="181818"/>
          <w:sz w:val="28"/>
          <w:szCs w:val="28"/>
        </w:rPr>
        <w:t xml:space="preserve"> теория мышления (А.Н. Леонтьев, П.Я. Гальперин, В.В. Давыдов, O.K. Тихомиров). Творческое </w:t>
      </w:r>
      <w:r w:rsidRPr="00E73620">
        <w:rPr>
          <w:rFonts w:ascii="Times New Roman" w:eastAsia="Times New Roman" w:hAnsi="Times New Roman" w:cs="Times New Roman"/>
          <w:color w:val="181818"/>
          <w:sz w:val="28"/>
          <w:szCs w:val="28"/>
        </w:rPr>
        <w:lastRenderedPageBreak/>
        <w:t xml:space="preserve">мышление, его определение и признаки. Интуиция как вид творческого мышления. Мышление и речь. Определение и функции понятия. Представление о внутренней речи, ее значение, структура. Виды речи, их характеристика. Речевые свойства личности. </w:t>
      </w:r>
    </w:p>
    <w:p w14:paraId="099A7B65" w14:textId="77777777" w:rsidR="00E73620" w:rsidRDefault="00E73620" w:rsidP="00060C45">
      <w:pPr>
        <w:widowControl w:val="0"/>
        <w:autoSpaceDE w:val="0"/>
        <w:autoSpaceDN w:val="0"/>
        <w:spacing w:after="0" w:line="240" w:lineRule="auto"/>
        <w:ind w:firstLine="709"/>
        <w:jc w:val="both"/>
        <w:rPr>
          <w:rFonts w:ascii="Times New Roman" w:eastAsia="Times New Roman" w:hAnsi="Times New Roman" w:cs="Times New Roman"/>
          <w:color w:val="181818"/>
          <w:sz w:val="28"/>
          <w:szCs w:val="28"/>
        </w:rPr>
      </w:pPr>
      <w:r w:rsidRPr="00E73620">
        <w:rPr>
          <w:rFonts w:ascii="Times New Roman" w:eastAsia="Times New Roman" w:hAnsi="Times New Roman" w:cs="Times New Roman"/>
          <w:b/>
          <w:color w:val="181818"/>
          <w:sz w:val="28"/>
          <w:szCs w:val="28"/>
        </w:rPr>
        <w:t xml:space="preserve">Сущность процесса обучения. Закономерности, принципы и методы обучения. </w:t>
      </w:r>
      <w:r w:rsidRPr="00E73620">
        <w:rPr>
          <w:rFonts w:ascii="Times New Roman" w:eastAsia="Times New Roman" w:hAnsi="Times New Roman" w:cs="Times New Roman"/>
          <w:color w:val="181818"/>
          <w:sz w:val="28"/>
          <w:szCs w:val="28"/>
        </w:rPr>
        <w:t>Процесс обучения. Природа и сущность процесса обучения. Основные компоненты процесса обучения: цель, задача, содержание, средства, формы организации обучения. Современные методологические подходы к организации процесса обучения. Единство образовательной, воспитательной и развивающей функции обучения. Профориентационная функция обучения. Педагогические принципы. Принципы обучения. Закономерности процесса обучения. Понятие о</w:t>
      </w:r>
      <w:r>
        <w:rPr>
          <w:rFonts w:ascii="Times New Roman" w:eastAsia="Times New Roman" w:hAnsi="Times New Roman" w:cs="Times New Roman"/>
          <w:color w:val="181818"/>
          <w:sz w:val="28"/>
          <w:szCs w:val="28"/>
        </w:rPr>
        <w:t xml:space="preserve"> </w:t>
      </w:r>
      <w:r w:rsidRPr="00E73620">
        <w:rPr>
          <w:rFonts w:ascii="Times New Roman" w:eastAsia="Times New Roman" w:hAnsi="Times New Roman" w:cs="Times New Roman"/>
          <w:color w:val="181818"/>
          <w:sz w:val="28"/>
          <w:szCs w:val="28"/>
        </w:rPr>
        <w:t xml:space="preserve">сущности методов обучения. Различные подходы к классификации методов обучения: методы обучения по источнику получения знаний; методы обучения в зависимости от характера познавательной деятельности обучающихся; методы обучения, учитывающие целостный подход к процессу обучения. </w:t>
      </w:r>
    </w:p>
    <w:p w14:paraId="709DA4D8" w14:textId="77777777" w:rsidR="00E73620" w:rsidRDefault="00E73620" w:rsidP="00060C45">
      <w:pPr>
        <w:widowControl w:val="0"/>
        <w:autoSpaceDE w:val="0"/>
        <w:autoSpaceDN w:val="0"/>
        <w:spacing w:after="0" w:line="240" w:lineRule="auto"/>
        <w:ind w:firstLine="709"/>
        <w:jc w:val="both"/>
        <w:rPr>
          <w:rFonts w:ascii="Times New Roman" w:eastAsia="Times New Roman" w:hAnsi="Times New Roman" w:cs="Times New Roman"/>
          <w:color w:val="181818"/>
          <w:sz w:val="28"/>
          <w:szCs w:val="28"/>
        </w:rPr>
      </w:pPr>
      <w:r w:rsidRPr="00E73620">
        <w:rPr>
          <w:rFonts w:ascii="Times New Roman" w:eastAsia="Times New Roman" w:hAnsi="Times New Roman" w:cs="Times New Roman"/>
          <w:b/>
          <w:color w:val="181818"/>
          <w:sz w:val="28"/>
          <w:szCs w:val="28"/>
        </w:rPr>
        <w:t>Воспитание и его место в целостной структуре образовательного процесса.</w:t>
      </w:r>
      <w:r w:rsidRPr="00E73620">
        <w:rPr>
          <w:rFonts w:ascii="Times New Roman" w:eastAsia="Times New Roman" w:hAnsi="Times New Roman" w:cs="Times New Roman"/>
          <w:color w:val="181818"/>
          <w:sz w:val="28"/>
          <w:szCs w:val="28"/>
        </w:rPr>
        <w:t xml:space="preserve"> Воспитание как специально организованный и сознательно осуществляемый педагогический процесс. Направленность воспитания на овладение личностью общественным опытом как его глубинная сущностная характеристика. </w:t>
      </w:r>
      <w:proofErr w:type="spellStart"/>
      <w:r w:rsidRPr="00E73620">
        <w:rPr>
          <w:rFonts w:ascii="Times New Roman" w:eastAsia="Times New Roman" w:hAnsi="Times New Roman" w:cs="Times New Roman"/>
          <w:color w:val="181818"/>
          <w:sz w:val="28"/>
          <w:szCs w:val="28"/>
        </w:rPr>
        <w:t>Деятельностно-отношеническая</w:t>
      </w:r>
      <w:proofErr w:type="spellEnd"/>
      <w:r w:rsidRPr="00E73620">
        <w:rPr>
          <w:rFonts w:ascii="Times New Roman" w:eastAsia="Times New Roman" w:hAnsi="Times New Roman" w:cs="Times New Roman"/>
          <w:color w:val="181818"/>
          <w:sz w:val="28"/>
          <w:szCs w:val="28"/>
        </w:rPr>
        <w:t xml:space="preserve"> концепция воспитания. Понятие «воспитание» в широком и узком смысле. Органическая взаимосвязь обучения и воспитания. Понятие о закономерностях воспитания. Основные принципы воспитания. Понятие о формах организации воспитательной работы в школе. Понятие о методах и средствах воспитания. Убеждение как важнейший метод воспитания. Метод положительного примера. Метод упражнений. Методы одобрения и осуждения. Методы требования и контроля за поведением. Метод переключения. Комплексное использования методов воспитания. Формирование мировоззрения школьников в общей системе учебно-воспитательной работы. Гражданское воспитание обучающихся. Нравственное, трудовое, эстетическое, физическое воспитание обучающихся. Воспитание дисциплины и культуры поведения. Воспитание патриотизма и культуры межнациональных отношений. Понятие о воспитательной системе, ее принципы. Типы образовательных учреждений. Функции, права и обязанности классного руководителя. Направления классного руководителя: работа классного руководителя по созданию и воспитанию коллектива, работа по изучению обучающихся, работа по повышению успеваемости, работа с учителями, работа с родителями, планирование воспитательной работы. Понятие о воспитательном коллективе. Основные стадии его развития. Структура воспитательного коллектива в школе. Важнейшие средства и методические основы воспитания ученического коллектива. Воспитание личности в коллективе. </w:t>
      </w:r>
    </w:p>
    <w:p w14:paraId="5EEE538F" w14:textId="2C6D68AD" w:rsidR="00E73620" w:rsidRDefault="00E73620" w:rsidP="00060C45">
      <w:pPr>
        <w:widowControl w:val="0"/>
        <w:autoSpaceDE w:val="0"/>
        <w:autoSpaceDN w:val="0"/>
        <w:spacing w:after="0" w:line="240" w:lineRule="auto"/>
        <w:ind w:firstLine="709"/>
        <w:jc w:val="both"/>
        <w:rPr>
          <w:rFonts w:ascii="Times New Roman" w:eastAsia="Times New Roman" w:hAnsi="Times New Roman" w:cs="Times New Roman"/>
          <w:color w:val="181818"/>
          <w:sz w:val="28"/>
          <w:szCs w:val="28"/>
        </w:rPr>
      </w:pPr>
      <w:r w:rsidRPr="00E73620">
        <w:rPr>
          <w:rFonts w:ascii="Times New Roman" w:eastAsia="Times New Roman" w:hAnsi="Times New Roman" w:cs="Times New Roman"/>
          <w:b/>
          <w:color w:val="181818"/>
          <w:sz w:val="28"/>
          <w:szCs w:val="28"/>
        </w:rPr>
        <w:t>Ребенок как субъект обучения и воспитания.</w:t>
      </w:r>
      <w:r w:rsidRPr="00E73620">
        <w:rPr>
          <w:rFonts w:ascii="Times New Roman" w:eastAsia="Times New Roman" w:hAnsi="Times New Roman" w:cs="Times New Roman"/>
          <w:color w:val="181818"/>
          <w:sz w:val="28"/>
          <w:szCs w:val="28"/>
        </w:rPr>
        <w:t xml:space="preserve"> Учет возрастных </w:t>
      </w:r>
      <w:r w:rsidR="00FD5B30">
        <w:rPr>
          <w:rFonts w:ascii="Times New Roman" w:eastAsia="Times New Roman" w:hAnsi="Times New Roman" w:cs="Times New Roman"/>
          <w:color w:val="181818"/>
          <w:sz w:val="28"/>
          <w:szCs w:val="28"/>
        </w:rPr>
        <w:t>особенностей детей при обучении</w:t>
      </w:r>
      <w:r w:rsidRPr="00E73620">
        <w:rPr>
          <w:rFonts w:ascii="Times New Roman" w:eastAsia="Times New Roman" w:hAnsi="Times New Roman" w:cs="Times New Roman"/>
          <w:color w:val="181818"/>
          <w:sz w:val="28"/>
          <w:szCs w:val="28"/>
        </w:rPr>
        <w:t xml:space="preserve">. Основные принципы возрастной периодизации психического развития. Возрастные эволюционные, </w:t>
      </w:r>
      <w:r w:rsidRPr="00E73620">
        <w:rPr>
          <w:rFonts w:ascii="Times New Roman" w:eastAsia="Times New Roman" w:hAnsi="Times New Roman" w:cs="Times New Roman"/>
          <w:color w:val="181818"/>
          <w:sz w:val="28"/>
          <w:szCs w:val="28"/>
        </w:rPr>
        <w:lastRenderedPageBreak/>
        <w:t xml:space="preserve">революционные и ситуационные изменения психологии и поведения детей. Проблема органической и средовой обусловленности психического развития. Понятие </w:t>
      </w:r>
      <w:proofErr w:type="spellStart"/>
      <w:r w:rsidRPr="00E73620">
        <w:rPr>
          <w:rFonts w:ascii="Times New Roman" w:eastAsia="Times New Roman" w:hAnsi="Times New Roman" w:cs="Times New Roman"/>
          <w:color w:val="181818"/>
          <w:sz w:val="28"/>
          <w:szCs w:val="28"/>
        </w:rPr>
        <w:t>сензитивного</w:t>
      </w:r>
      <w:proofErr w:type="spellEnd"/>
      <w:r w:rsidRPr="00E73620">
        <w:rPr>
          <w:rFonts w:ascii="Times New Roman" w:eastAsia="Times New Roman" w:hAnsi="Times New Roman" w:cs="Times New Roman"/>
          <w:color w:val="181818"/>
          <w:sz w:val="28"/>
          <w:szCs w:val="28"/>
        </w:rPr>
        <w:t xml:space="preserve"> периода развития. Движущие силы, условия и факторы развития. Периодизация возрастного развития. Кризисы возрастного развития; условия, механизмы и закономерности развития и формирования психики в процессе онтогенеза. Типы ведущей деятельности и психологические особенности возрастных периодов. Особенности организации обучения в 5-9 и 10-11 классах. Виды, условия и механизмы научения. Факторы, определяющие успешность научения. Реализация этих</w:t>
      </w:r>
      <w:r>
        <w:rPr>
          <w:rFonts w:ascii="Times New Roman" w:eastAsia="Times New Roman" w:hAnsi="Times New Roman" w:cs="Times New Roman"/>
          <w:color w:val="181818"/>
          <w:sz w:val="28"/>
          <w:szCs w:val="28"/>
        </w:rPr>
        <w:t xml:space="preserve"> </w:t>
      </w:r>
      <w:r w:rsidRPr="00E73620">
        <w:rPr>
          <w:rFonts w:ascii="Times New Roman" w:eastAsia="Times New Roman" w:hAnsi="Times New Roman" w:cs="Times New Roman"/>
          <w:color w:val="181818"/>
          <w:sz w:val="28"/>
          <w:szCs w:val="28"/>
        </w:rPr>
        <w:t xml:space="preserve">факторов на уроках. Структура учебной деятельности, основные требования, предъявляемые к учебной деятельности. Соотношение научения и развития. Виды учебной работы. Виды учебной работы на уроках. Современные концепции научения. Теория П.Я. Гальперина о планомерном формировании знаний, умений, навыков, умственных действий. Теория В.В. Давыдова о формировании у детей системы научных понятий. Особенности и пути формирования понятий. Развитие интеллектуальных умений и навыков на уроках: умение сравнивать, анализировать, обобщать, делать выводы, доказывать свою точку зрения. Творчество. Стадии процесса творчества. Соотношение творчества и интеллекта. Развитие </w:t>
      </w:r>
      <w:r w:rsidR="00060C45" w:rsidRPr="00E73620">
        <w:rPr>
          <w:rFonts w:ascii="Times New Roman" w:eastAsia="Times New Roman" w:hAnsi="Times New Roman" w:cs="Times New Roman"/>
          <w:color w:val="181818"/>
          <w:sz w:val="28"/>
          <w:szCs w:val="28"/>
        </w:rPr>
        <w:t>творческих способностей,</w:t>
      </w:r>
      <w:r w:rsidRPr="00E73620">
        <w:rPr>
          <w:rFonts w:ascii="Times New Roman" w:eastAsia="Times New Roman" w:hAnsi="Times New Roman" w:cs="Times New Roman"/>
          <w:color w:val="181818"/>
          <w:sz w:val="28"/>
          <w:szCs w:val="28"/>
        </w:rPr>
        <w:t xml:space="preserve"> обучающихся на уроках. </w:t>
      </w:r>
    </w:p>
    <w:p w14:paraId="79D0A78C" w14:textId="7A8926B6" w:rsidR="00E73620" w:rsidRDefault="00E73620" w:rsidP="00060C45">
      <w:pPr>
        <w:widowControl w:val="0"/>
        <w:autoSpaceDE w:val="0"/>
        <w:autoSpaceDN w:val="0"/>
        <w:spacing w:after="0" w:line="240" w:lineRule="auto"/>
        <w:ind w:firstLine="709"/>
        <w:jc w:val="both"/>
        <w:rPr>
          <w:rFonts w:ascii="Times New Roman" w:eastAsia="Times New Roman" w:hAnsi="Times New Roman" w:cs="Times New Roman"/>
          <w:color w:val="181818"/>
          <w:sz w:val="28"/>
          <w:szCs w:val="28"/>
        </w:rPr>
      </w:pPr>
      <w:r w:rsidRPr="00E73620">
        <w:rPr>
          <w:rFonts w:ascii="Times New Roman" w:eastAsia="Times New Roman" w:hAnsi="Times New Roman" w:cs="Times New Roman"/>
          <w:b/>
          <w:color w:val="181818"/>
          <w:sz w:val="28"/>
          <w:szCs w:val="28"/>
        </w:rPr>
        <w:t>Система образования РФ на современном этапе.</w:t>
      </w:r>
      <w:r w:rsidRPr="00E73620">
        <w:rPr>
          <w:rFonts w:ascii="Times New Roman" w:eastAsia="Times New Roman" w:hAnsi="Times New Roman" w:cs="Times New Roman"/>
          <w:color w:val="181818"/>
          <w:sz w:val="28"/>
          <w:szCs w:val="28"/>
        </w:rPr>
        <w:t xml:space="preserve"> Образование как общечеловеческая ценность. Образование как социокультурный феномен и педагогический процесс. Роль образования в развитии российского общества. Российское образование и тенденции мирового развития. Новые социальные требования к системе российского образования. Цели и основные задачи модернизации образования. Система образования Российской Федерации. Основные направления реформирования современной школы. Государственные образовательные стандарты. Стандарты второго поколения. Структура современного образования. </w:t>
      </w:r>
    </w:p>
    <w:p w14:paraId="51E435AE" w14:textId="42A9854F" w:rsidR="00E73620" w:rsidRDefault="00E73620" w:rsidP="00060C45">
      <w:pPr>
        <w:widowControl w:val="0"/>
        <w:autoSpaceDE w:val="0"/>
        <w:autoSpaceDN w:val="0"/>
        <w:spacing w:after="0" w:line="240" w:lineRule="auto"/>
        <w:ind w:firstLine="709"/>
        <w:jc w:val="both"/>
        <w:rPr>
          <w:rFonts w:ascii="Times New Roman" w:eastAsia="Times New Roman" w:hAnsi="Times New Roman" w:cs="Times New Roman"/>
          <w:color w:val="181818"/>
          <w:sz w:val="28"/>
          <w:szCs w:val="28"/>
        </w:rPr>
      </w:pPr>
      <w:r w:rsidRPr="00E73620">
        <w:rPr>
          <w:rFonts w:ascii="Times New Roman" w:eastAsia="Times New Roman" w:hAnsi="Times New Roman" w:cs="Times New Roman"/>
          <w:b/>
          <w:color w:val="181818"/>
          <w:sz w:val="28"/>
          <w:szCs w:val="28"/>
        </w:rPr>
        <w:t xml:space="preserve">Стратегии образования в РФ. </w:t>
      </w:r>
      <w:r w:rsidRPr="00E73620">
        <w:rPr>
          <w:rFonts w:ascii="Times New Roman" w:eastAsia="Times New Roman" w:hAnsi="Times New Roman" w:cs="Times New Roman"/>
          <w:color w:val="181818"/>
          <w:sz w:val="28"/>
          <w:szCs w:val="28"/>
        </w:rPr>
        <w:t>Национальная образовательная стратегия «Наша новая школа». Образовательная стратегия</w:t>
      </w:r>
      <w:r w:rsidR="00FD5B30">
        <w:rPr>
          <w:rFonts w:ascii="Times New Roman" w:eastAsia="Times New Roman" w:hAnsi="Times New Roman" w:cs="Times New Roman"/>
          <w:color w:val="181818"/>
          <w:sz w:val="28"/>
          <w:szCs w:val="28"/>
        </w:rPr>
        <w:t xml:space="preserve"> </w:t>
      </w:r>
      <w:r w:rsidRPr="00E73620">
        <w:rPr>
          <w:rFonts w:ascii="Times New Roman" w:eastAsia="Times New Roman" w:hAnsi="Times New Roman" w:cs="Times New Roman"/>
          <w:color w:val="181818"/>
          <w:sz w:val="28"/>
          <w:szCs w:val="28"/>
        </w:rPr>
        <w:t>инициатива «Наша новая школа» как логическое продолжение приоритетного национального проекта «Образование</w:t>
      </w:r>
      <w:r w:rsidR="00FD5B30">
        <w:rPr>
          <w:rFonts w:ascii="Times New Roman" w:eastAsia="Times New Roman" w:hAnsi="Times New Roman" w:cs="Times New Roman"/>
          <w:color w:val="181818"/>
          <w:sz w:val="28"/>
          <w:szCs w:val="28"/>
        </w:rPr>
        <w:t>»</w:t>
      </w:r>
      <w:r w:rsidRPr="00E73620">
        <w:rPr>
          <w:rFonts w:ascii="Times New Roman" w:eastAsia="Times New Roman" w:hAnsi="Times New Roman" w:cs="Times New Roman"/>
          <w:color w:val="181818"/>
          <w:sz w:val="28"/>
          <w:szCs w:val="28"/>
        </w:rPr>
        <w:t xml:space="preserve">. Новые требования к системе повышения квалификации и аттестации педагогических кадров. Модернизация системы повышения квалификации. Основные направления: новые принципы работы школ, порядок их проектирования, строительства и формирования материально-технической базы, создание условий для воспитания здорового поколения. </w:t>
      </w:r>
    </w:p>
    <w:p w14:paraId="07EBAC37" w14:textId="3D92F1A5" w:rsidR="00FD5B30" w:rsidRDefault="00E73620" w:rsidP="00060C45">
      <w:pPr>
        <w:widowControl w:val="0"/>
        <w:autoSpaceDE w:val="0"/>
        <w:autoSpaceDN w:val="0"/>
        <w:spacing w:after="0" w:line="240" w:lineRule="auto"/>
        <w:ind w:firstLine="709"/>
        <w:jc w:val="both"/>
        <w:rPr>
          <w:rFonts w:ascii="Times New Roman" w:eastAsia="Times New Roman" w:hAnsi="Times New Roman" w:cs="Times New Roman"/>
          <w:color w:val="181818"/>
          <w:sz w:val="28"/>
          <w:szCs w:val="28"/>
        </w:rPr>
      </w:pPr>
      <w:r w:rsidRPr="00E73620">
        <w:rPr>
          <w:rFonts w:ascii="Times New Roman" w:eastAsia="Times New Roman" w:hAnsi="Times New Roman" w:cs="Times New Roman"/>
          <w:b/>
          <w:color w:val="181818"/>
          <w:sz w:val="28"/>
          <w:szCs w:val="28"/>
        </w:rPr>
        <w:t>Нормативно-правовая база и структура ЕГЭ</w:t>
      </w:r>
      <w:r w:rsidRPr="00E73620">
        <w:rPr>
          <w:rFonts w:ascii="Times New Roman" w:eastAsia="Times New Roman" w:hAnsi="Times New Roman" w:cs="Times New Roman"/>
          <w:color w:val="181818"/>
          <w:sz w:val="28"/>
          <w:szCs w:val="28"/>
        </w:rPr>
        <w:t xml:space="preserve">. Понятие ЕГЭ. Становление нормативно-правовой базы федерального уровня, инструктивно-методические материалы по ЕГЭ, документы, регламентирующие проведение ЕГЭ в Ставропольском крае. Федеральный закон РФ от 29.12.2012 г. № 273-ФЗ «Об образовании в Российской Федерации». Сайт ФИПИ. Кодификатор </w:t>
      </w:r>
      <w:proofErr w:type="spellStart"/>
      <w:r w:rsidRPr="00E73620">
        <w:rPr>
          <w:rFonts w:ascii="Times New Roman" w:eastAsia="Times New Roman" w:hAnsi="Times New Roman" w:cs="Times New Roman"/>
          <w:color w:val="181818"/>
          <w:sz w:val="28"/>
          <w:szCs w:val="28"/>
        </w:rPr>
        <w:t>КИМов</w:t>
      </w:r>
      <w:proofErr w:type="spellEnd"/>
      <w:r w:rsidRPr="00E73620">
        <w:rPr>
          <w:rFonts w:ascii="Times New Roman" w:eastAsia="Times New Roman" w:hAnsi="Times New Roman" w:cs="Times New Roman"/>
          <w:color w:val="181818"/>
          <w:sz w:val="28"/>
          <w:szCs w:val="28"/>
        </w:rPr>
        <w:t xml:space="preserve"> и Спецификация ЕГЭ. Структура ЕГЭ. Базовый, повышенный и высокий уровни сложности. Национально – региональный компонент. Понятие национально-регионального компонента. Структура и цели его </w:t>
      </w:r>
      <w:r w:rsidRPr="00E73620">
        <w:rPr>
          <w:rFonts w:ascii="Times New Roman" w:eastAsia="Times New Roman" w:hAnsi="Times New Roman" w:cs="Times New Roman"/>
          <w:color w:val="181818"/>
          <w:sz w:val="28"/>
          <w:szCs w:val="28"/>
        </w:rPr>
        <w:lastRenderedPageBreak/>
        <w:t>внедрения в учебный процесс. Основные учебники. Учебно</w:t>
      </w:r>
      <w:r w:rsidR="00FD5B30">
        <w:rPr>
          <w:rFonts w:ascii="Times New Roman" w:eastAsia="Times New Roman" w:hAnsi="Times New Roman" w:cs="Times New Roman"/>
          <w:color w:val="181818"/>
          <w:sz w:val="28"/>
          <w:szCs w:val="28"/>
        </w:rPr>
        <w:t>-</w:t>
      </w:r>
      <w:r w:rsidRPr="00E73620">
        <w:rPr>
          <w:rFonts w:ascii="Times New Roman" w:eastAsia="Times New Roman" w:hAnsi="Times New Roman" w:cs="Times New Roman"/>
          <w:color w:val="181818"/>
          <w:sz w:val="28"/>
          <w:szCs w:val="28"/>
        </w:rPr>
        <w:t xml:space="preserve">методический комплекс. Приемы организации изучения </w:t>
      </w:r>
      <w:r w:rsidR="00FD5B30">
        <w:rPr>
          <w:rFonts w:ascii="Times New Roman" w:eastAsia="Times New Roman" w:hAnsi="Times New Roman" w:cs="Times New Roman"/>
          <w:color w:val="181818"/>
          <w:sz w:val="28"/>
          <w:szCs w:val="28"/>
        </w:rPr>
        <w:t>общеобразовательных предметов</w:t>
      </w:r>
      <w:r w:rsidRPr="00E73620">
        <w:rPr>
          <w:rFonts w:ascii="Times New Roman" w:eastAsia="Times New Roman" w:hAnsi="Times New Roman" w:cs="Times New Roman"/>
          <w:color w:val="181818"/>
          <w:sz w:val="28"/>
          <w:szCs w:val="28"/>
        </w:rPr>
        <w:t xml:space="preserve"> и во внеурочное время. Формирование в ходе занятий исследовательских навыков обучающихся, первоначальное приобщение их к научным разысканиям, к работе с источниками. </w:t>
      </w:r>
    </w:p>
    <w:p w14:paraId="5D2490CD" w14:textId="00004710" w:rsidR="00FD5B30" w:rsidRDefault="00E73620" w:rsidP="00060C45">
      <w:pPr>
        <w:widowControl w:val="0"/>
        <w:autoSpaceDE w:val="0"/>
        <w:autoSpaceDN w:val="0"/>
        <w:spacing w:after="0" w:line="240" w:lineRule="auto"/>
        <w:ind w:firstLine="709"/>
        <w:jc w:val="both"/>
        <w:rPr>
          <w:rFonts w:ascii="Times New Roman" w:eastAsia="Times New Roman" w:hAnsi="Times New Roman" w:cs="Times New Roman"/>
          <w:color w:val="181818"/>
          <w:sz w:val="28"/>
          <w:szCs w:val="28"/>
        </w:rPr>
      </w:pPr>
      <w:r w:rsidRPr="00FD5B30">
        <w:rPr>
          <w:rFonts w:ascii="Times New Roman" w:eastAsia="Times New Roman" w:hAnsi="Times New Roman" w:cs="Times New Roman"/>
          <w:b/>
          <w:color w:val="181818"/>
          <w:sz w:val="28"/>
          <w:szCs w:val="28"/>
        </w:rPr>
        <w:t>Общие принципы дидактики и их реализация в методике обучения</w:t>
      </w:r>
      <w:r w:rsidRPr="00E73620">
        <w:rPr>
          <w:rFonts w:ascii="Times New Roman" w:eastAsia="Times New Roman" w:hAnsi="Times New Roman" w:cs="Times New Roman"/>
          <w:color w:val="181818"/>
          <w:sz w:val="28"/>
          <w:szCs w:val="28"/>
        </w:rPr>
        <w:t xml:space="preserve">. Предмет и задачи дидактики. Основные дидактические концепции. Основные понятия дидактики: обучение, содержание образования, методы и средства, принципы, формы организации обучения. «Великая дидактика» Я.А. Коменского (1657 г.). Характеристика традиционной и современной дидактических концепций. Видные ученые-педагоги, разрабатывающие идеи каждой из этих концепций (Я.А. Коменский, И.О. </w:t>
      </w:r>
      <w:proofErr w:type="spellStart"/>
      <w:r w:rsidRPr="00E73620">
        <w:rPr>
          <w:rFonts w:ascii="Times New Roman" w:eastAsia="Times New Roman" w:hAnsi="Times New Roman" w:cs="Times New Roman"/>
          <w:color w:val="181818"/>
          <w:sz w:val="28"/>
          <w:szCs w:val="28"/>
        </w:rPr>
        <w:t>Гербарт</w:t>
      </w:r>
      <w:proofErr w:type="spellEnd"/>
      <w:r w:rsidRPr="00E73620">
        <w:rPr>
          <w:rFonts w:ascii="Times New Roman" w:eastAsia="Times New Roman" w:hAnsi="Times New Roman" w:cs="Times New Roman"/>
          <w:color w:val="181818"/>
          <w:sz w:val="28"/>
          <w:szCs w:val="28"/>
        </w:rPr>
        <w:t xml:space="preserve">, И.Г. Песталоцци, К.Д. Ушинский, Д. </w:t>
      </w:r>
      <w:proofErr w:type="spellStart"/>
      <w:r w:rsidRPr="00E73620">
        <w:rPr>
          <w:rFonts w:ascii="Times New Roman" w:eastAsia="Times New Roman" w:hAnsi="Times New Roman" w:cs="Times New Roman"/>
          <w:color w:val="181818"/>
          <w:sz w:val="28"/>
          <w:szCs w:val="28"/>
        </w:rPr>
        <w:t>Дьюи</w:t>
      </w:r>
      <w:proofErr w:type="spellEnd"/>
      <w:r w:rsidRPr="00E73620">
        <w:rPr>
          <w:rFonts w:ascii="Times New Roman" w:eastAsia="Times New Roman" w:hAnsi="Times New Roman" w:cs="Times New Roman"/>
          <w:color w:val="181818"/>
          <w:sz w:val="28"/>
          <w:szCs w:val="28"/>
        </w:rPr>
        <w:t xml:space="preserve">). Основные закономерности процесса обучения. Принципы дидактики и их реализация в учебном процессе: научность, доступность, сознательность и активность, систематичность и последовательность, учет индивидуальных и возрастных особенностей, наглядность, прочность знаний и др. Особенности реализации принципов дидактики на уроках. Общие правила обучения: от простого к сложному, от легкого к трудному, от известного к неизвестному и др. </w:t>
      </w:r>
    </w:p>
    <w:p w14:paraId="05721CA3" w14:textId="2C4BE8B9" w:rsidR="00FD5B30" w:rsidRDefault="00E73620" w:rsidP="00060C45">
      <w:pPr>
        <w:widowControl w:val="0"/>
        <w:autoSpaceDE w:val="0"/>
        <w:autoSpaceDN w:val="0"/>
        <w:spacing w:after="0" w:line="240" w:lineRule="auto"/>
        <w:ind w:firstLine="709"/>
        <w:jc w:val="both"/>
        <w:rPr>
          <w:rFonts w:ascii="Times New Roman" w:eastAsia="Times New Roman" w:hAnsi="Times New Roman" w:cs="Times New Roman"/>
          <w:color w:val="181818"/>
          <w:sz w:val="28"/>
          <w:szCs w:val="28"/>
        </w:rPr>
      </w:pPr>
      <w:r w:rsidRPr="00FD5B30">
        <w:rPr>
          <w:rFonts w:ascii="Times New Roman" w:eastAsia="Times New Roman" w:hAnsi="Times New Roman" w:cs="Times New Roman"/>
          <w:b/>
          <w:color w:val="181818"/>
          <w:sz w:val="28"/>
          <w:szCs w:val="28"/>
        </w:rPr>
        <w:t>Методы организации и управления педагогическим процессом: методы обучения и приемы их реализации</w:t>
      </w:r>
      <w:r w:rsidRPr="00E73620">
        <w:rPr>
          <w:rFonts w:ascii="Times New Roman" w:eastAsia="Times New Roman" w:hAnsi="Times New Roman" w:cs="Times New Roman"/>
          <w:color w:val="181818"/>
          <w:sz w:val="28"/>
          <w:szCs w:val="28"/>
        </w:rPr>
        <w:t xml:space="preserve">. Различные точки зрения методистов на классификацию методов обучения. Критерии классификации. Классификация методов обучения по </w:t>
      </w:r>
      <w:proofErr w:type="spellStart"/>
      <w:r w:rsidRPr="00E73620">
        <w:rPr>
          <w:rFonts w:ascii="Times New Roman" w:eastAsia="Times New Roman" w:hAnsi="Times New Roman" w:cs="Times New Roman"/>
          <w:color w:val="181818"/>
          <w:sz w:val="28"/>
          <w:szCs w:val="28"/>
        </w:rPr>
        <w:t>Лернеру</w:t>
      </w:r>
      <w:proofErr w:type="spellEnd"/>
      <w:r w:rsidRPr="00E73620">
        <w:rPr>
          <w:rFonts w:ascii="Times New Roman" w:eastAsia="Times New Roman" w:hAnsi="Times New Roman" w:cs="Times New Roman"/>
          <w:color w:val="181818"/>
          <w:sz w:val="28"/>
          <w:szCs w:val="28"/>
        </w:rPr>
        <w:t xml:space="preserve"> И. Я, </w:t>
      </w:r>
      <w:proofErr w:type="spellStart"/>
      <w:r w:rsidRPr="00E73620">
        <w:rPr>
          <w:rFonts w:ascii="Times New Roman" w:eastAsia="Times New Roman" w:hAnsi="Times New Roman" w:cs="Times New Roman"/>
          <w:color w:val="181818"/>
          <w:sz w:val="28"/>
          <w:szCs w:val="28"/>
        </w:rPr>
        <w:t>Скаткину</w:t>
      </w:r>
      <w:proofErr w:type="spellEnd"/>
      <w:r w:rsidRPr="00E73620">
        <w:rPr>
          <w:rFonts w:ascii="Times New Roman" w:eastAsia="Times New Roman" w:hAnsi="Times New Roman" w:cs="Times New Roman"/>
          <w:color w:val="181818"/>
          <w:sz w:val="28"/>
          <w:szCs w:val="28"/>
        </w:rPr>
        <w:t xml:space="preserve"> М. Н. Объяснительно-иллюстративный метод и его приемы. Сюжетный рассказ и требования к нему. Комментированное чтение. Репродуктивный метод обучения. Репродуцирование знаний и практических умений (составление простого и развернутого планов). Метод проблемного изложения. Постановка проблемных вопросов, риторических вопросов. Частично-поисковый метод. Эвристическая беседа как основной прием этого метода. Исследовательский метод обучения. Реферирование как основной прием этого метода. Основные требования к ученическому реферату. </w:t>
      </w:r>
    </w:p>
    <w:p w14:paraId="65B5FC4E" w14:textId="77777777" w:rsidR="00FD5B30" w:rsidRDefault="00E73620" w:rsidP="00060C45">
      <w:pPr>
        <w:widowControl w:val="0"/>
        <w:autoSpaceDE w:val="0"/>
        <w:autoSpaceDN w:val="0"/>
        <w:spacing w:after="0" w:line="240" w:lineRule="auto"/>
        <w:ind w:firstLine="709"/>
        <w:jc w:val="both"/>
        <w:rPr>
          <w:rFonts w:ascii="Times New Roman" w:eastAsia="Times New Roman" w:hAnsi="Times New Roman" w:cs="Times New Roman"/>
          <w:color w:val="181818"/>
          <w:sz w:val="28"/>
          <w:szCs w:val="28"/>
        </w:rPr>
      </w:pPr>
      <w:r w:rsidRPr="00FD5B30">
        <w:rPr>
          <w:rFonts w:ascii="Times New Roman" w:eastAsia="Times New Roman" w:hAnsi="Times New Roman" w:cs="Times New Roman"/>
          <w:b/>
          <w:color w:val="181818"/>
          <w:sz w:val="28"/>
          <w:szCs w:val="28"/>
        </w:rPr>
        <w:t>Типология и структура урока.</w:t>
      </w:r>
      <w:r w:rsidRPr="00E73620">
        <w:rPr>
          <w:rFonts w:ascii="Times New Roman" w:eastAsia="Times New Roman" w:hAnsi="Times New Roman" w:cs="Times New Roman"/>
          <w:color w:val="181818"/>
          <w:sz w:val="28"/>
          <w:szCs w:val="28"/>
        </w:rPr>
        <w:t xml:space="preserve"> Типы уроков. Структура урока. Составные части урока. Форма контроля. </w:t>
      </w:r>
    </w:p>
    <w:p w14:paraId="544E582A" w14:textId="25B2D84D" w:rsidR="00FD5B30" w:rsidRDefault="00E73620" w:rsidP="00060C45">
      <w:pPr>
        <w:widowControl w:val="0"/>
        <w:autoSpaceDE w:val="0"/>
        <w:autoSpaceDN w:val="0"/>
        <w:spacing w:after="0" w:line="240" w:lineRule="auto"/>
        <w:ind w:firstLine="709"/>
        <w:jc w:val="both"/>
        <w:rPr>
          <w:rFonts w:ascii="Times New Roman" w:eastAsia="Times New Roman" w:hAnsi="Times New Roman" w:cs="Times New Roman"/>
          <w:color w:val="181818"/>
          <w:sz w:val="28"/>
          <w:szCs w:val="28"/>
        </w:rPr>
      </w:pPr>
      <w:r w:rsidRPr="00FD5B30">
        <w:rPr>
          <w:rFonts w:ascii="Times New Roman" w:eastAsia="Times New Roman" w:hAnsi="Times New Roman" w:cs="Times New Roman"/>
          <w:b/>
          <w:color w:val="181818"/>
          <w:sz w:val="28"/>
          <w:szCs w:val="28"/>
        </w:rPr>
        <w:t>Самостоятельная работа обучающихся на уроках и особенности ее организации</w:t>
      </w:r>
      <w:r w:rsidRPr="00E73620">
        <w:rPr>
          <w:rFonts w:ascii="Times New Roman" w:eastAsia="Times New Roman" w:hAnsi="Times New Roman" w:cs="Times New Roman"/>
          <w:color w:val="181818"/>
          <w:sz w:val="28"/>
          <w:szCs w:val="28"/>
        </w:rPr>
        <w:t>. Самостоятельная работа обучающихся как средство глубокого овладения знаниями и развития мышления обучающихся. Дидактические требования к организации самостоятельной работы обучающихся. Методы самостоятельной работы на уроке и во внеурочное</w:t>
      </w:r>
      <w:r>
        <w:rPr>
          <w:rFonts w:ascii="Times New Roman" w:eastAsia="Times New Roman" w:hAnsi="Times New Roman" w:cs="Times New Roman"/>
          <w:color w:val="181818"/>
          <w:sz w:val="28"/>
          <w:szCs w:val="28"/>
        </w:rPr>
        <w:t xml:space="preserve"> </w:t>
      </w:r>
      <w:r w:rsidRPr="00E73620">
        <w:rPr>
          <w:rFonts w:ascii="Times New Roman" w:eastAsia="Times New Roman" w:hAnsi="Times New Roman" w:cs="Times New Roman"/>
          <w:color w:val="181818"/>
          <w:sz w:val="28"/>
          <w:szCs w:val="28"/>
        </w:rPr>
        <w:t xml:space="preserve">время. Формирование навыков самоконтроля. </w:t>
      </w:r>
    </w:p>
    <w:p w14:paraId="532AB3DA" w14:textId="686248CE" w:rsidR="00FD5B30" w:rsidRDefault="00E73620" w:rsidP="00060C45">
      <w:pPr>
        <w:widowControl w:val="0"/>
        <w:autoSpaceDE w:val="0"/>
        <w:autoSpaceDN w:val="0"/>
        <w:spacing w:after="0" w:line="240" w:lineRule="auto"/>
        <w:ind w:firstLine="709"/>
        <w:jc w:val="both"/>
        <w:rPr>
          <w:rFonts w:ascii="Times New Roman" w:eastAsia="Times New Roman" w:hAnsi="Times New Roman" w:cs="Times New Roman"/>
          <w:color w:val="181818"/>
          <w:sz w:val="28"/>
          <w:szCs w:val="28"/>
        </w:rPr>
      </w:pPr>
      <w:r w:rsidRPr="00FD5B30">
        <w:rPr>
          <w:rFonts w:ascii="Times New Roman" w:eastAsia="Times New Roman" w:hAnsi="Times New Roman" w:cs="Times New Roman"/>
          <w:b/>
          <w:color w:val="181818"/>
          <w:sz w:val="28"/>
          <w:szCs w:val="28"/>
        </w:rPr>
        <w:t>Методика формирования понятий</w:t>
      </w:r>
      <w:r w:rsidRPr="00E73620">
        <w:rPr>
          <w:rFonts w:ascii="Times New Roman" w:eastAsia="Times New Roman" w:hAnsi="Times New Roman" w:cs="Times New Roman"/>
          <w:color w:val="181818"/>
          <w:sz w:val="28"/>
          <w:szCs w:val="28"/>
        </w:rPr>
        <w:t xml:space="preserve">. Классификация понятий. Отличие понятий от представлений. Основные пути формирования понятий. Классический путь формирования понятий. Дедуктивный и индуктивный пути формирования понятий. Объективные связи и закономерности. Причинно-следственные связи: временные, локальные. </w:t>
      </w:r>
    </w:p>
    <w:p w14:paraId="16A096CA" w14:textId="6219E6F4" w:rsidR="00E73620" w:rsidRDefault="00E73620" w:rsidP="00060C45">
      <w:pPr>
        <w:widowControl w:val="0"/>
        <w:autoSpaceDE w:val="0"/>
        <w:autoSpaceDN w:val="0"/>
        <w:spacing w:after="0" w:line="240" w:lineRule="auto"/>
        <w:ind w:firstLine="709"/>
        <w:jc w:val="both"/>
        <w:rPr>
          <w:rFonts w:ascii="Times New Roman" w:eastAsia="Times New Roman" w:hAnsi="Times New Roman" w:cs="Times New Roman"/>
          <w:color w:val="181818"/>
          <w:sz w:val="28"/>
          <w:szCs w:val="28"/>
        </w:rPr>
      </w:pPr>
      <w:r w:rsidRPr="00FD5B30">
        <w:rPr>
          <w:rFonts w:ascii="Times New Roman" w:eastAsia="Times New Roman" w:hAnsi="Times New Roman" w:cs="Times New Roman"/>
          <w:b/>
          <w:color w:val="181818"/>
          <w:sz w:val="28"/>
          <w:szCs w:val="28"/>
        </w:rPr>
        <w:t xml:space="preserve">Технологии развивающего обучения и возможности реализации на </w:t>
      </w:r>
      <w:r w:rsidRPr="00FD5B30">
        <w:rPr>
          <w:rFonts w:ascii="Times New Roman" w:eastAsia="Times New Roman" w:hAnsi="Times New Roman" w:cs="Times New Roman"/>
          <w:b/>
          <w:color w:val="181818"/>
          <w:sz w:val="28"/>
          <w:szCs w:val="28"/>
        </w:rPr>
        <w:lastRenderedPageBreak/>
        <w:t>уроках.</w:t>
      </w:r>
      <w:r w:rsidRPr="00E73620">
        <w:rPr>
          <w:rFonts w:ascii="Times New Roman" w:eastAsia="Times New Roman" w:hAnsi="Times New Roman" w:cs="Times New Roman"/>
          <w:color w:val="181818"/>
          <w:sz w:val="28"/>
          <w:szCs w:val="28"/>
        </w:rPr>
        <w:t xml:space="preserve"> Общие основы технологий развивающего обучения. Развитие личности и его закономерности. Соотношение обучения и развития. Теория Л.С. Выготского о зоне ближайшего развития. Система развивающего обучения Л.В. </w:t>
      </w:r>
      <w:proofErr w:type="spellStart"/>
      <w:r w:rsidRPr="00E73620">
        <w:rPr>
          <w:rFonts w:ascii="Times New Roman" w:eastAsia="Times New Roman" w:hAnsi="Times New Roman" w:cs="Times New Roman"/>
          <w:color w:val="181818"/>
          <w:sz w:val="28"/>
          <w:szCs w:val="28"/>
        </w:rPr>
        <w:t>Занкова</w:t>
      </w:r>
      <w:proofErr w:type="spellEnd"/>
      <w:r w:rsidRPr="00E73620">
        <w:rPr>
          <w:rFonts w:ascii="Times New Roman" w:eastAsia="Times New Roman" w:hAnsi="Times New Roman" w:cs="Times New Roman"/>
          <w:color w:val="181818"/>
          <w:sz w:val="28"/>
          <w:szCs w:val="28"/>
        </w:rPr>
        <w:t xml:space="preserve">. Технология развивающего обучения Д.Б. </w:t>
      </w:r>
      <w:proofErr w:type="spellStart"/>
      <w:r w:rsidRPr="00E73620">
        <w:rPr>
          <w:rFonts w:ascii="Times New Roman" w:eastAsia="Times New Roman" w:hAnsi="Times New Roman" w:cs="Times New Roman"/>
          <w:color w:val="181818"/>
          <w:sz w:val="28"/>
          <w:szCs w:val="28"/>
        </w:rPr>
        <w:t>Эльконина</w:t>
      </w:r>
      <w:proofErr w:type="spellEnd"/>
      <w:r w:rsidRPr="00E73620">
        <w:rPr>
          <w:rFonts w:ascii="Times New Roman" w:eastAsia="Times New Roman" w:hAnsi="Times New Roman" w:cs="Times New Roman"/>
          <w:color w:val="181818"/>
          <w:sz w:val="28"/>
          <w:szCs w:val="28"/>
        </w:rPr>
        <w:t>, В.В. Давыдова. Системы развивающего обучения с направленностью на развитие творческих качеств личности (И.П. Волков). Личностно</w:t>
      </w:r>
      <w:r w:rsidR="00FD5B30">
        <w:rPr>
          <w:rFonts w:ascii="Times New Roman" w:eastAsia="Times New Roman" w:hAnsi="Times New Roman" w:cs="Times New Roman"/>
          <w:color w:val="181818"/>
          <w:sz w:val="28"/>
          <w:szCs w:val="28"/>
        </w:rPr>
        <w:t>-</w:t>
      </w:r>
      <w:r w:rsidRPr="00E73620">
        <w:rPr>
          <w:rFonts w:ascii="Times New Roman" w:eastAsia="Times New Roman" w:hAnsi="Times New Roman" w:cs="Times New Roman"/>
          <w:color w:val="181818"/>
          <w:sz w:val="28"/>
          <w:szCs w:val="28"/>
        </w:rPr>
        <w:t xml:space="preserve">ориентированное развивающее обучение. Возможности реализации технологий развивающего обучения на уроках. Педагогические технологии на основе интенсификации активизации познавательной деятельности обучающихся на уроках. Игровые технологии. Игровая деятельность. Деловые игры. Имитационные игры. Операционные игры. Исполнение ролей. «Деловой театр». </w:t>
      </w:r>
      <w:proofErr w:type="spellStart"/>
      <w:r w:rsidRPr="00E73620">
        <w:rPr>
          <w:rFonts w:ascii="Times New Roman" w:eastAsia="Times New Roman" w:hAnsi="Times New Roman" w:cs="Times New Roman"/>
          <w:color w:val="181818"/>
          <w:sz w:val="28"/>
          <w:szCs w:val="28"/>
        </w:rPr>
        <w:t>Психодрама</w:t>
      </w:r>
      <w:proofErr w:type="spellEnd"/>
      <w:r w:rsidRPr="00E73620">
        <w:rPr>
          <w:rFonts w:ascii="Times New Roman" w:eastAsia="Times New Roman" w:hAnsi="Times New Roman" w:cs="Times New Roman"/>
          <w:color w:val="181818"/>
          <w:sz w:val="28"/>
          <w:szCs w:val="28"/>
        </w:rPr>
        <w:t xml:space="preserve"> и </w:t>
      </w:r>
      <w:proofErr w:type="spellStart"/>
      <w:r w:rsidRPr="00E73620">
        <w:rPr>
          <w:rFonts w:ascii="Times New Roman" w:eastAsia="Times New Roman" w:hAnsi="Times New Roman" w:cs="Times New Roman"/>
          <w:color w:val="181818"/>
          <w:sz w:val="28"/>
          <w:szCs w:val="28"/>
        </w:rPr>
        <w:t>социодрама</w:t>
      </w:r>
      <w:proofErr w:type="spellEnd"/>
      <w:r w:rsidRPr="00E73620">
        <w:rPr>
          <w:rFonts w:ascii="Times New Roman" w:eastAsia="Times New Roman" w:hAnsi="Times New Roman" w:cs="Times New Roman"/>
          <w:color w:val="181818"/>
          <w:sz w:val="28"/>
          <w:szCs w:val="28"/>
        </w:rPr>
        <w:t>. Технология деловой игры.</w:t>
      </w:r>
    </w:p>
    <w:p w14:paraId="1E840A1B" w14:textId="1461F0C9" w:rsidR="00FD5B30" w:rsidRDefault="00E73620" w:rsidP="00060C45">
      <w:pPr>
        <w:widowControl w:val="0"/>
        <w:autoSpaceDE w:val="0"/>
        <w:autoSpaceDN w:val="0"/>
        <w:spacing w:after="0" w:line="240" w:lineRule="auto"/>
        <w:ind w:firstLine="709"/>
        <w:jc w:val="both"/>
        <w:rPr>
          <w:rFonts w:ascii="Times New Roman" w:eastAsia="Times New Roman" w:hAnsi="Times New Roman" w:cs="Times New Roman"/>
          <w:color w:val="181818"/>
          <w:sz w:val="28"/>
          <w:szCs w:val="28"/>
        </w:rPr>
      </w:pPr>
      <w:r w:rsidRPr="00FD5B30">
        <w:rPr>
          <w:rFonts w:ascii="Times New Roman" w:eastAsia="Times New Roman" w:hAnsi="Times New Roman" w:cs="Times New Roman"/>
          <w:b/>
          <w:color w:val="181818"/>
          <w:sz w:val="28"/>
          <w:szCs w:val="28"/>
        </w:rPr>
        <w:t>Технология проблемного обучения</w:t>
      </w:r>
      <w:r w:rsidRPr="00E73620">
        <w:rPr>
          <w:rFonts w:ascii="Times New Roman" w:eastAsia="Times New Roman" w:hAnsi="Times New Roman" w:cs="Times New Roman"/>
          <w:color w:val="181818"/>
          <w:sz w:val="28"/>
          <w:szCs w:val="28"/>
        </w:rPr>
        <w:t xml:space="preserve">. Понятие «проблемное обучение». Психологические основы концепции проблемного обучения. Проблемная ситуация, классификация проблемных ситуаций. Проектирование проблемной ситуации. Способы создания проблемных ситуаций на уроках. Понятие проблемного метода обучения. Проблемная постановка вопроса и типизация проблемных задач и технология их разработки. Значение технологии проблемного обучения для развития исследовательских навыков обучающихся. Особенности деятельности обучающихся и преподавателя в процессе проблемного обучения. Проблемное обучение как форма, в которой процесс познания обучающихся приближается к поисковой, исследовательской деятельности. Приобщение слушателей к объективным противоречиям развития научного знания и способам их разрешения как главная задача проблемного метода. Создание проблемной ситуации, как основной дидактический прием «включения» мышления обучающихся при проблемном обучении. Система познавательных задач, отражающих основное содержание темы. Достоинства и недостатки проблемного обучения. </w:t>
      </w:r>
    </w:p>
    <w:p w14:paraId="53C5DCFE" w14:textId="1D8FF5F5" w:rsidR="00FD5B30" w:rsidRDefault="00E73620" w:rsidP="00060C45">
      <w:pPr>
        <w:widowControl w:val="0"/>
        <w:autoSpaceDE w:val="0"/>
        <w:autoSpaceDN w:val="0"/>
        <w:spacing w:after="0" w:line="240" w:lineRule="auto"/>
        <w:ind w:firstLine="709"/>
        <w:jc w:val="both"/>
        <w:rPr>
          <w:rFonts w:ascii="Times New Roman" w:eastAsia="Times New Roman" w:hAnsi="Times New Roman" w:cs="Times New Roman"/>
          <w:color w:val="181818"/>
          <w:sz w:val="28"/>
          <w:szCs w:val="28"/>
        </w:rPr>
      </w:pPr>
      <w:r w:rsidRPr="00FD5B30">
        <w:rPr>
          <w:rFonts w:ascii="Times New Roman" w:eastAsia="Times New Roman" w:hAnsi="Times New Roman" w:cs="Times New Roman"/>
          <w:b/>
          <w:color w:val="181818"/>
          <w:sz w:val="28"/>
          <w:szCs w:val="28"/>
        </w:rPr>
        <w:t>Формы учебной работы в школе.</w:t>
      </w:r>
      <w:r w:rsidRPr="00E73620">
        <w:rPr>
          <w:rFonts w:ascii="Times New Roman" w:eastAsia="Times New Roman" w:hAnsi="Times New Roman" w:cs="Times New Roman"/>
          <w:color w:val="181818"/>
          <w:sz w:val="28"/>
          <w:szCs w:val="28"/>
        </w:rPr>
        <w:t xml:space="preserve"> Понятие форм учебной работы в школе. Школьная лекция и требования к её проведению. Школьный семинар и практическая работа - методика подготовки и проведения. Школьная экскурсия. Экскурсия как форма урока и как форма внеклассной работы. Требования к организации экскурсии. Зачеты и экзамены. Вариативность форм учебной работы в школе в зависимости от возрастных особенностей обучающихся. </w:t>
      </w:r>
    </w:p>
    <w:p w14:paraId="336969BC" w14:textId="7DF6D4C1" w:rsidR="00FD5B30" w:rsidRDefault="00E73620" w:rsidP="00060C45">
      <w:pPr>
        <w:widowControl w:val="0"/>
        <w:autoSpaceDE w:val="0"/>
        <w:autoSpaceDN w:val="0"/>
        <w:spacing w:after="0" w:line="240" w:lineRule="auto"/>
        <w:ind w:firstLine="709"/>
        <w:jc w:val="both"/>
        <w:rPr>
          <w:rFonts w:ascii="Times New Roman" w:eastAsia="Times New Roman" w:hAnsi="Times New Roman" w:cs="Times New Roman"/>
          <w:color w:val="181818"/>
          <w:sz w:val="28"/>
          <w:szCs w:val="28"/>
        </w:rPr>
      </w:pPr>
      <w:r w:rsidRPr="00FD5B30">
        <w:rPr>
          <w:rFonts w:ascii="Times New Roman" w:eastAsia="Times New Roman" w:hAnsi="Times New Roman" w:cs="Times New Roman"/>
          <w:b/>
          <w:color w:val="181818"/>
          <w:sz w:val="28"/>
          <w:szCs w:val="28"/>
        </w:rPr>
        <w:t>Урок в современной школе</w:t>
      </w:r>
      <w:r w:rsidRPr="00E73620">
        <w:rPr>
          <w:rFonts w:ascii="Times New Roman" w:eastAsia="Times New Roman" w:hAnsi="Times New Roman" w:cs="Times New Roman"/>
          <w:color w:val="181818"/>
          <w:sz w:val="28"/>
          <w:szCs w:val="28"/>
        </w:rPr>
        <w:t>. Понятие «урок». Типы уроков и их структура. Различные точки зрения на классификацию типов уроков (Вагин А. А., Чередов А. А.). Шесть типов уроков (универсальная классификация). Вводный урок. Его цели и задачи. Урок объяснения нового материала, его цель и задачи, структура. Повторительно-обобщающий урок, его цели, задачи, структура. Контрольный урок, его цели, задачи. Урок выработки умений и навыков, его цели, задачи, специфика. Комбинированный урок, его структура. Разнообразие форм урока в зависимости от его типа. Цели урока. Основные требования к его подготовке и проведению. План-конспект урока. Тематическое и блочное планирование. Нетрадиционные виды уроков: урок-</w:t>
      </w:r>
      <w:r w:rsidRPr="00E73620">
        <w:rPr>
          <w:rFonts w:ascii="Times New Roman" w:eastAsia="Times New Roman" w:hAnsi="Times New Roman" w:cs="Times New Roman"/>
          <w:color w:val="181818"/>
          <w:sz w:val="28"/>
          <w:szCs w:val="28"/>
        </w:rPr>
        <w:lastRenderedPageBreak/>
        <w:t xml:space="preserve">конференция, урок-диспут, </w:t>
      </w:r>
      <w:proofErr w:type="spellStart"/>
      <w:r w:rsidRPr="00E73620">
        <w:rPr>
          <w:rFonts w:ascii="Times New Roman" w:eastAsia="Times New Roman" w:hAnsi="Times New Roman" w:cs="Times New Roman"/>
          <w:color w:val="181818"/>
          <w:sz w:val="28"/>
          <w:szCs w:val="28"/>
        </w:rPr>
        <w:t>уроквикторина</w:t>
      </w:r>
      <w:proofErr w:type="spellEnd"/>
      <w:r w:rsidRPr="00E73620">
        <w:rPr>
          <w:rFonts w:ascii="Times New Roman" w:eastAsia="Times New Roman" w:hAnsi="Times New Roman" w:cs="Times New Roman"/>
          <w:color w:val="181818"/>
          <w:sz w:val="28"/>
          <w:szCs w:val="28"/>
        </w:rPr>
        <w:t xml:space="preserve">, урок-дидактический театр, урок - деловая игра и др. и их реализация при обучении. </w:t>
      </w:r>
    </w:p>
    <w:p w14:paraId="67E8EE64" w14:textId="1D9C4669" w:rsidR="00FD5B30" w:rsidRDefault="00E73620" w:rsidP="00060C45">
      <w:pPr>
        <w:widowControl w:val="0"/>
        <w:autoSpaceDE w:val="0"/>
        <w:autoSpaceDN w:val="0"/>
        <w:spacing w:after="0" w:line="240" w:lineRule="auto"/>
        <w:ind w:firstLine="709"/>
        <w:jc w:val="both"/>
        <w:rPr>
          <w:rFonts w:ascii="Times New Roman" w:eastAsia="Times New Roman" w:hAnsi="Times New Roman" w:cs="Times New Roman"/>
          <w:color w:val="181818"/>
          <w:sz w:val="28"/>
          <w:szCs w:val="28"/>
        </w:rPr>
      </w:pPr>
      <w:r w:rsidRPr="00FD5B30">
        <w:rPr>
          <w:rFonts w:ascii="Times New Roman" w:eastAsia="Times New Roman" w:hAnsi="Times New Roman" w:cs="Times New Roman"/>
          <w:b/>
          <w:color w:val="181818"/>
          <w:sz w:val="28"/>
          <w:szCs w:val="28"/>
        </w:rPr>
        <w:t xml:space="preserve">Внеурочная работа </w:t>
      </w:r>
      <w:proofErr w:type="spellStart"/>
      <w:r w:rsidRPr="00FD5B30">
        <w:rPr>
          <w:rFonts w:ascii="Times New Roman" w:eastAsia="Times New Roman" w:hAnsi="Times New Roman" w:cs="Times New Roman"/>
          <w:b/>
          <w:color w:val="181818"/>
          <w:sz w:val="28"/>
          <w:szCs w:val="28"/>
        </w:rPr>
        <w:t>рии</w:t>
      </w:r>
      <w:proofErr w:type="spellEnd"/>
      <w:r w:rsidRPr="00E73620">
        <w:rPr>
          <w:rFonts w:ascii="Times New Roman" w:eastAsia="Times New Roman" w:hAnsi="Times New Roman" w:cs="Times New Roman"/>
          <w:color w:val="181818"/>
          <w:sz w:val="28"/>
          <w:szCs w:val="28"/>
        </w:rPr>
        <w:t xml:space="preserve">. Понятие о внеурочных формах организации обучения. Классификация внеурочных форм организации обучения (регулярные и эпизодические). Роль внеурочных форм организации обучения в развитии познавательных интересов обучающихся. Содержание, формы и методика </w:t>
      </w:r>
      <w:r w:rsidR="00FD5B30">
        <w:rPr>
          <w:rFonts w:ascii="Times New Roman" w:eastAsia="Times New Roman" w:hAnsi="Times New Roman" w:cs="Times New Roman"/>
          <w:color w:val="181818"/>
          <w:sz w:val="28"/>
          <w:szCs w:val="28"/>
        </w:rPr>
        <w:t>организации внеурочной работы</w:t>
      </w:r>
      <w:r w:rsidRPr="00E73620">
        <w:rPr>
          <w:rFonts w:ascii="Times New Roman" w:eastAsia="Times New Roman" w:hAnsi="Times New Roman" w:cs="Times New Roman"/>
          <w:color w:val="181818"/>
          <w:sz w:val="28"/>
          <w:szCs w:val="28"/>
        </w:rPr>
        <w:t xml:space="preserve">. </w:t>
      </w:r>
    </w:p>
    <w:p w14:paraId="363C3768" w14:textId="77777777" w:rsidR="00FD5B30" w:rsidRDefault="00E73620" w:rsidP="00060C45">
      <w:pPr>
        <w:widowControl w:val="0"/>
        <w:autoSpaceDE w:val="0"/>
        <w:autoSpaceDN w:val="0"/>
        <w:spacing w:after="0" w:line="240" w:lineRule="auto"/>
        <w:ind w:firstLine="709"/>
        <w:jc w:val="both"/>
        <w:rPr>
          <w:rFonts w:ascii="Times New Roman" w:eastAsia="Times New Roman" w:hAnsi="Times New Roman" w:cs="Times New Roman"/>
          <w:color w:val="181818"/>
          <w:sz w:val="28"/>
          <w:szCs w:val="28"/>
        </w:rPr>
      </w:pPr>
      <w:r w:rsidRPr="00FD5B30">
        <w:rPr>
          <w:rFonts w:ascii="Times New Roman" w:eastAsia="Times New Roman" w:hAnsi="Times New Roman" w:cs="Times New Roman"/>
          <w:b/>
          <w:color w:val="181818"/>
          <w:sz w:val="28"/>
          <w:szCs w:val="28"/>
        </w:rPr>
        <w:t>Особенности организации процесса обучения в школах (классах) с углубленным изучением отдельных предметов</w:t>
      </w:r>
      <w:r w:rsidRPr="00E73620">
        <w:rPr>
          <w:rFonts w:ascii="Times New Roman" w:eastAsia="Times New Roman" w:hAnsi="Times New Roman" w:cs="Times New Roman"/>
          <w:color w:val="181818"/>
          <w:sz w:val="28"/>
          <w:szCs w:val="28"/>
        </w:rPr>
        <w:t>. Способности. Виды</w:t>
      </w:r>
      <w:r>
        <w:rPr>
          <w:rFonts w:ascii="Times New Roman" w:eastAsia="Times New Roman" w:hAnsi="Times New Roman" w:cs="Times New Roman"/>
          <w:color w:val="181818"/>
          <w:sz w:val="28"/>
          <w:szCs w:val="28"/>
        </w:rPr>
        <w:t xml:space="preserve"> </w:t>
      </w:r>
      <w:r w:rsidRPr="00E73620">
        <w:rPr>
          <w:rFonts w:ascii="Times New Roman" w:eastAsia="Times New Roman" w:hAnsi="Times New Roman" w:cs="Times New Roman"/>
          <w:color w:val="181818"/>
          <w:sz w:val="28"/>
          <w:szCs w:val="28"/>
        </w:rPr>
        <w:t>способностей: общие и специальные, теоретические и практические, учебные и творческие, предметно-</w:t>
      </w:r>
      <w:proofErr w:type="spellStart"/>
      <w:r w:rsidRPr="00E73620">
        <w:rPr>
          <w:rFonts w:ascii="Times New Roman" w:eastAsia="Times New Roman" w:hAnsi="Times New Roman" w:cs="Times New Roman"/>
          <w:color w:val="181818"/>
          <w:sz w:val="28"/>
          <w:szCs w:val="28"/>
        </w:rPr>
        <w:t>деятельностные</w:t>
      </w:r>
      <w:proofErr w:type="spellEnd"/>
      <w:r w:rsidRPr="00E73620">
        <w:rPr>
          <w:rFonts w:ascii="Times New Roman" w:eastAsia="Times New Roman" w:hAnsi="Times New Roman" w:cs="Times New Roman"/>
          <w:color w:val="181818"/>
          <w:sz w:val="28"/>
          <w:szCs w:val="28"/>
        </w:rPr>
        <w:t xml:space="preserve"> (предметно-познавательные). Роль способностей в учебном процессе. Индивидуализация и дифференциация обучения в современной школе. Возможность выбора индивидуальных образовательных траекторий для удовлетворения интересов, склонностей и способностей личности, для учета ее психофизиологических особенностей и уровня развития. Профильное обучение. Особенности организации обучения в профильных классах. </w:t>
      </w:r>
    </w:p>
    <w:p w14:paraId="4AC0FFF3" w14:textId="0F45FEDA" w:rsidR="00FD5B30" w:rsidRDefault="00E73620" w:rsidP="00060C45">
      <w:pPr>
        <w:widowControl w:val="0"/>
        <w:autoSpaceDE w:val="0"/>
        <w:autoSpaceDN w:val="0"/>
        <w:spacing w:after="0" w:line="240" w:lineRule="auto"/>
        <w:ind w:firstLine="709"/>
        <w:jc w:val="both"/>
        <w:rPr>
          <w:rFonts w:ascii="Times New Roman" w:eastAsia="Times New Roman" w:hAnsi="Times New Roman" w:cs="Times New Roman"/>
          <w:color w:val="181818"/>
          <w:sz w:val="28"/>
          <w:szCs w:val="28"/>
        </w:rPr>
      </w:pPr>
      <w:r w:rsidRPr="00FD5B30">
        <w:rPr>
          <w:rFonts w:ascii="Times New Roman" w:eastAsia="Times New Roman" w:hAnsi="Times New Roman" w:cs="Times New Roman"/>
          <w:b/>
          <w:color w:val="181818"/>
          <w:sz w:val="28"/>
          <w:szCs w:val="28"/>
        </w:rPr>
        <w:t>Дифференцированное обучение</w:t>
      </w:r>
      <w:r w:rsidRPr="00E73620">
        <w:rPr>
          <w:rFonts w:ascii="Times New Roman" w:eastAsia="Times New Roman" w:hAnsi="Times New Roman" w:cs="Times New Roman"/>
          <w:color w:val="181818"/>
          <w:sz w:val="28"/>
          <w:szCs w:val="28"/>
        </w:rPr>
        <w:t xml:space="preserve">. История вопроса. Понятие и виды дифференциации обучения. Использование различных видов дифференциации на уроках. Индивидуализация в работе обучающихся. Понятие индивидуализации обучения. Задачи и содержание индивидуальной работы обучающихся. Виды индивидуальной работы. Эпизодическая индивидуальная работа. Системная индивидуальная работа. Организация индивидуальной работы при различных формах обучения в школе. Дифференцированное обучение как часть общей дидактической системы. Дифференциация обучения в группах. Принцип дифференцированного обучения, условия индивидуализации обучения. Виды индивидуализации. Регулирование и контроль за ходом учебно-познавательной деятельности обучающихся. Проверка знаний, умений и навыков, обучающихся на уроках. Понятия: знания, умения, навыки обучающихся, их формирование в учебно-воспитательном процессе. Контроль за качеством учебно-познавательной деятельности обучающихся. Понятие контроля. Основные требования и общая характеристика к контролю знаний. Индивидуальный, фронтальный, и комбинированный способы опроса. Текущий и обобщающий опрос. Письменные контрольные работы. Проведение зачетов и экзаменов по </w:t>
      </w:r>
      <w:r w:rsidR="00FD5B30">
        <w:rPr>
          <w:rFonts w:ascii="Times New Roman" w:eastAsia="Times New Roman" w:hAnsi="Times New Roman" w:cs="Times New Roman"/>
          <w:color w:val="181818"/>
          <w:sz w:val="28"/>
          <w:szCs w:val="28"/>
        </w:rPr>
        <w:t>общеобразовательным предметам.</w:t>
      </w:r>
      <w:r w:rsidRPr="00E73620">
        <w:rPr>
          <w:rFonts w:ascii="Times New Roman" w:eastAsia="Times New Roman" w:hAnsi="Times New Roman" w:cs="Times New Roman"/>
          <w:color w:val="181818"/>
          <w:sz w:val="28"/>
          <w:szCs w:val="28"/>
        </w:rPr>
        <w:t xml:space="preserve"> Анализ ответа обучающихся. </w:t>
      </w:r>
    </w:p>
    <w:p w14:paraId="3DE81865" w14:textId="02BA255D" w:rsidR="00FD5B30" w:rsidRDefault="00E73620" w:rsidP="00060C45">
      <w:pPr>
        <w:widowControl w:val="0"/>
        <w:autoSpaceDE w:val="0"/>
        <w:autoSpaceDN w:val="0"/>
        <w:spacing w:after="0" w:line="240" w:lineRule="auto"/>
        <w:ind w:firstLine="709"/>
        <w:jc w:val="both"/>
        <w:rPr>
          <w:rFonts w:ascii="Times New Roman" w:eastAsia="Times New Roman" w:hAnsi="Times New Roman" w:cs="Times New Roman"/>
          <w:color w:val="181818"/>
          <w:sz w:val="28"/>
          <w:szCs w:val="28"/>
        </w:rPr>
      </w:pPr>
      <w:r w:rsidRPr="00FD5B30">
        <w:rPr>
          <w:rFonts w:ascii="Times New Roman" w:eastAsia="Times New Roman" w:hAnsi="Times New Roman" w:cs="Times New Roman"/>
          <w:b/>
          <w:color w:val="181818"/>
          <w:sz w:val="28"/>
          <w:szCs w:val="28"/>
        </w:rPr>
        <w:t>Технология педагогического общения и мастерство учителя</w:t>
      </w:r>
      <w:r w:rsidRPr="00E73620">
        <w:rPr>
          <w:rFonts w:ascii="Times New Roman" w:eastAsia="Times New Roman" w:hAnsi="Times New Roman" w:cs="Times New Roman"/>
          <w:color w:val="181818"/>
          <w:sz w:val="28"/>
          <w:szCs w:val="28"/>
        </w:rPr>
        <w:t xml:space="preserve">. Понятие о технологии педагогического общения. Коммуникативная задача и этапы ее решения (ориентирование в условиях общения, привлечение внимания, «зондирование души объекта», осуществление вербального общения, организация обратной содержательной и эмоциональной связи). Стадии педагогического общения и технология их реализации. Стили педагогического общения и их технологическая характеристика. Технология установления педагогически целесообразных взаимоотношений. Понятие педагогического мастерства. Основные компоненты педагогического </w:t>
      </w:r>
      <w:r w:rsidRPr="00E73620">
        <w:rPr>
          <w:rFonts w:ascii="Times New Roman" w:eastAsia="Times New Roman" w:hAnsi="Times New Roman" w:cs="Times New Roman"/>
          <w:color w:val="181818"/>
          <w:sz w:val="28"/>
          <w:szCs w:val="28"/>
        </w:rPr>
        <w:lastRenderedPageBreak/>
        <w:t xml:space="preserve">мастерства. Понятие педагогической техники. Мастерство учителя. </w:t>
      </w:r>
    </w:p>
    <w:p w14:paraId="6601AB96" w14:textId="221CF146" w:rsidR="00FD5B30" w:rsidRDefault="00E73620" w:rsidP="00060C45">
      <w:pPr>
        <w:widowControl w:val="0"/>
        <w:autoSpaceDE w:val="0"/>
        <w:autoSpaceDN w:val="0"/>
        <w:spacing w:after="0" w:line="240" w:lineRule="auto"/>
        <w:ind w:firstLine="709"/>
        <w:jc w:val="both"/>
        <w:rPr>
          <w:rFonts w:ascii="Times New Roman" w:eastAsia="Times New Roman" w:hAnsi="Times New Roman" w:cs="Times New Roman"/>
          <w:color w:val="181818"/>
          <w:sz w:val="28"/>
          <w:szCs w:val="28"/>
          <w:lang w:val="en-US"/>
        </w:rPr>
      </w:pPr>
      <w:r w:rsidRPr="00FD5B30">
        <w:rPr>
          <w:rFonts w:ascii="Times New Roman" w:eastAsia="Times New Roman" w:hAnsi="Times New Roman" w:cs="Times New Roman"/>
          <w:b/>
          <w:color w:val="181818"/>
          <w:sz w:val="28"/>
          <w:szCs w:val="28"/>
        </w:rPr>
        <w:t>Новые информационные технологии в обучении</w:t>
      </w:r>
      <w:r w:rsidRPr="00E73620">
        <w:rPr>
          <w:rFonts w:ascii="Times New Roman" w:eastAsia="Times New Roman" w:hAnsi="Times New Roman" w:cs="Times New Roman"/>
          <w:color w:val="181818"/>
          <w:sz w:val="28"/>
          <w:szCs w:val="28"/>
        </w:rPr>
        <w:t>. Информационные технологии в обучении и особенности их применения на уроках. Цели использования информационных технологий на уроках. Основные характеристики и возможности различных версий</w:t>
      </w:r>
      <w:r>
        <w:rPr>
          <w:rFonts w:ascii="Times New Roman" w:eastAsia="Times New Roman" w:hAnsi="Times New Roman" w:cs="Times New Roman"/>
          <w:color w:val="181818"/>
          <w:sz w:val="28"/>
          <w:szCs w:val="28"/>
        </w:rPr>
        <w:t xml:space="preserve"> </w:t>
      </w:r>
      <w:r w:rsidRPr="00E73620">
        <w:rPr>
          <w:rFonts w:ascii="Times New Roman" w:eastAsia="Times New Roman" w:hAnsi="Times New Roman" w:cs="Times New Roman"/>
          <w:color w:val="181818"/>
          <w:sz w:val="28"/>
          <w:szCs w:val="28"/>
        </w:rPr>
        <w:t xml:space="preserve">мультимедийного учебника. Методика организации уроков с использованием мультимедийного учебника. Основные приемы работы с ним. Использование информационных технологий при организации диагностики знаний и самостоятельной работы обучающихся. Применение технических средств для обучения и воспитания подрастающего поколения: применение </w:t>
      </w:r>
      <w:proofErr w:type="spellStart"/>
      <w:r w:rsidRPr="00E73620">
        <w:rPr>
          <w:rFonts w:ascii="Times New Roman" w:eastAsia="Times New Roman" w:hAnsi="Times New Roman" w:cs="Times New Roman"/>
          <w:color w:val="181818"/>
          <w:sz w:val="28"/>
          <w:szCs w:val="28"/>
        </w:rPr>
        <w:t>видеоносителей</w:t>
      </w:r>
      <w:proofErr w:type="spellEnd"/>
      <w:r w:rsidRPr="00E73620">
        <w:rPr>
          <w:rFonts w:ascii="Times New Roman" w:eastAsia="Times New Roman" w:hAnsi="Times New Roman" w:cs="Times New Roman"/>
          <w:color w:val="181818"/>
          <w:sz w:val="28"/>
          <w:szCs w:val="28"/>
        </w:rPr>
        <w:t xml:space="preserve"> на уроках, компьютерные программные технологии. Повышения качества обучения с помощью ИТ. Значение ИТ. Применение технических средств для уменьшения утомляемости обучающихся. Исп</w:t>
      </w:r>
      <w:r w:rsidR="00FD5B30">
        <w:rPr>
          <w:rFonts w:ascii="Times New Roman" w:eastAsia="Times New Roman" w:hAnsi="Times New Roman" w:cs="Times New Roman"/>
          <w:color w:val="181818"/>
          <w:sz w:val="28"/>
          <w:szCs w:val="28"/>
        </w:rPr>
        <w:t>ользование Интернета в обучении</w:t>
      </w:r>
      <w:r w:rsidRPr="00E73620">
        <w:rPr>
          <w:rFonts w:ascii="Times New Roman" w:eastAsia="Times New Roman" w:hAnsi="Times New Roman" w:cs="Times New Roman"/>
          <w:color w:val="181818"/>
          <w:sz w:val="28"/>
          <w:szCs w:val="28"/>
        </w:rPr>
        <w:t>. Программы</w:t>
      </w:r>
      <w:r w:rsidRPr="00E73620">
        <w:rPr>
          <w:rFonts w:ascii="Times New Roman" w:eastAsia="Times New Roman" w:hAnsi="Times New Roman" w:cs="Times New Roman"/>
          <w:color w:val="181818"/>
          <w:sz w:val="28"/>
          <w:szCs w:val="28"/>
          <w:lang w:val="en-US"/>
        </w:rPr>
        <w:t xml:space="preserve"> </w:t>
      </w:r>
      <w:r w:rsidRPr="00E73620">
        <w:rPr>
          <w:rFonts w:ascii="Times New Roman" w:eastAsia="Times New Roman" w:hAnsi="Times New Roman" w:cs="Times New Roman"/>
          <w:color w:val="181818"/>
          <w:sz w:val="28"/>
          <w:szCs w:val="28"/>
        </w:rPr>
        <w:t>общего</w:t>
      </w:r>
      <w:r w:rsidRPr="00E73620">
        <w:rPr>
          <w:rFonts w:ascii="Times New Roman" w:eastAsia="Times New Roman" w:hAnsi="Times New Roman" w:cs="Times New Roman"/>
          <w:color w:val="181818"/>
          <w:sz w:val="28"/>
          <w:szCs w:val="28"/>
          <w:lang w:val="en-US"/>
        </w:rPr>
        <w:t xml:space="preserve"> </w:t>
      </w:r>
      <w:r w:rsidRPr="00E73620">
        <w:rPr>
          <w:rFonts w:ascii="Times New Roman" w:eastAsia="Times New Roman" w:hAnsi="Times New Roman" w:cs="Times New Roman"/>
          <w:color w:val="181818"/>
          <w:sz w:val="28"/>
          <w:szCs w:val="28"/>
        </w:rPr>
        <w:t>назначения</w:t>
      </w:r>
      <w:r w:rsidRPr="00E73620">
        <w:rPr>
          <w:rFonts w:ascii="Times New Roman" w:eastAsia="Times New Roman" w:hAnsi="Times New Roman" w:cs="Times New Roman"/>
          <w:color w:val="181818"/>
          <w:sz w:val="28"/>
          <w:szCs w:val="28"/>
          <w:lang w:val="en-US"/>
        </w:rPr>
        <w:t xml:space="preserve">: Microsoft Word, Microsoft Excel, Microsoft PowerPoint, Microsoft FrontPage, Microsoft Publisher, Adobe Photoshop. </w:t>
      </w:r>
    </w:p>
    <w:p w14:paraId="1DAD4D47" w14:textId="4B60CC4B" w:rsidR="00FD5B30" w:rsidRDefault="00E73620" w:rsidP="00060C45">
      <w:pPr>
        <w:widowControl w:val="0"/>
        <w:autoSpaceDE w:val="0"/>
        <w:autoSpaceDN w:val="0"/>
        <w:spacing w:after="0" w:line="240" w:lineRule="auto"/>
        <w:ind w:firstLine="709"/>
        <w:jc w:val="both"/>
        <w:rPr>
          <w:rFonts w:ascii="Times New Roman" w:eastAsia="Times New Roman" w:hAnsi="Times New Roman" w:cs="Times New Roman"/>
          <w:color w:val="181818"/>
          <w:sz w:val="28"/>
          <w:szCs w:val="28"/>
        </w:rPr>
      </w:pPr>
      <w:r w:rsidRPr="00FD5B30">
        <w:rPr>
          <w:rFonts w:ascii="Times New Roman" w:eastAsia="Times New Roman" w:hAnsi="Times New Roman" w:cs="Times New Roman"/>
          <w:b/>
          <w:color w:val="181818"/>
          <w:sz w:val="28"/>
          <w:szCs w:val="28"/>
        </w:rPr>
        <w:t>Современные образовательные технологии: коллективные способы обучения</w:t>
      </w:r>
      <w:r w:rsidRPr="00E73620">
        <w:rPr>
          <w:rFonts w:ascii="Times New Roman" w:eastAsia="Times New Roman" w:hAnsi="Times New Roman" w:cs="Times New Roman"/>
          <w:color w:val="181818"/>
          <w:sz w:val="28"/>
          <w:szCs w:val="28"/>
        </w:rPr>
        <w:t xml:space="preserve">. Организационная структура учебного процесса и стадии ее развития. Сравнительная характеристика коллективных способов обучения и групповых технологий. Методика использования коллективных способов обучения на уроках, работа в динамических парах. Современные образовательные технологии: групповые технологии. Концептуальные позиции. Особенности организации. Разновидности групповых технологий. Групповой опрос. Общественный смотр знаний. Учебная встреча. Диспут. Нетрадиционные уроки. </w:t>
      </w:r>
    </w:p>
    <w:p w14:paraId="1C0CF13D" w14:textId="5DE55B09" w:rsidR="00FD5B30" w:rsidRDefault="00E73620" w:rsidP="00060C45">
      <w:pPr>
        <w:widowControl w:val="0"/>
        <w:autoSpaceDE w:val="0"/>
        <w:autoSpaceDN w:val="0"/>
        <w:spacing w:after="0" w:line="240" w:lineRule="auto"/>
        <w:ind w:firstLine="709"/>
        <w:jc w:val="both"/>
        <w:rPr>
          <w:rFonts w:ascii="Times New Roman" w:eastAsia="Times New Roman" w:hAnsi="Times New Roman" w:cs="Times New Roman"/>
          <w:color w:val="181818"/>
          <w:sz w:val="28"/>
          <w:szCs w:val="28"/>
        </w:rPr>
      </w:pPr>
      <w:r w:rsidRPr="00FD5B30">
        <w:rPr>
          <w:rFonts w:ascii="Times New Roman" w:eastAsia="Times New Roman" w:hAnsi="Times New Roman" w:cs="Times New Roman"/>
          <w:b/>
          <w:color w:val="181818"/>
          <w:sz w:val="28"/>
          <w:szCs w:val="28"/>
        </w:rPr>
        <w:t>Технологии модульного обучения в преподавании</w:t>
      </w:r>
      <w:r w:rsidRPr="00E73620">
        <w:rPr>
          <w:rFonts w:ascii="Times New Roman" w:eastAsia="Times New Roman" w:hAnsi="Times New Roman" w:cs="Times New Roman"/>
          <w:color w:val="181818"/>
          <w:sz w:val="28"/>
          <w:szCs w:val="28"/>
        </w:rPr>
        <w:t xml:space="preserve">. Понятие «обучающий модуль». Принципы модульного обучения. Особенности структурирования содержания учебного курса в модульном обучении. Особенности ориентации педагогического контроля в модульном обучении. Преимущества модульного обучения. </w:t>
      </w:r>
      <w:proofErr w:type="spellStart"/>
      <w:r w:rsidRPr="00E73620">
        <w:rPr>
          <w:rFonts w:ascii="Times New Roman" w:eastAsia="Times New Roman" w:hAnsi="Times New Roman" w:cs="Times New Roman"/>
          <w:color w:val="181818"/>
          <w:sz w:val="28"/>
          <w:szCs w:val="28"/>
        </w:rPr>
        <w:t>Компетентностный</w:t>
      </w:r>
      <w:proofErr w:type="spellEnd"/>
      <w:r w:rsidRPr="00E73620">
        <w:rPr>
          <w:rFonts w:ascii="Times New Roman" w:eastAsia="Times New Roman" w:hAnsi="Times New Roman" w:cs="Times New Roman"/>
          <w:color w:val="181818"/>
          <w:sz w:val="28"/>
          <w:szCs w:val="28"/>
        </w:rPr>
        <w:t xml:space="preserve"> подход в преподавании. Понятие </w:t>
      </w:r>
      <w:proofErr w:type="spellStart"/>
      <w:r w:rsidRPr="00E73620">
        <w:rPr>
          <w:rFonts w:ascii="Times New Roman" w:eastAsia="Times New Roman" w:hAnsi="Times New Roman" w:cs="Times New Roman"/>
          <w:color w:val="181818"/>
          <w:sz w:val="28"/>
          <w:szCs w:val="28"/>
        </w:rPr>
        <w:t>компетентностного</w:t>
      </w:r>
      <w:proofErr w:type="spellEnd"/>
      <w:r w:rsidRPr="00E73620">
        <w:rPr>
          <w:rFonts w:ascii="Times New Roman" w:eastAsia="Times New Roman" w:hAnsi="Times New Roman" w:cs="Times New Roman"/>
          <w:color w:val="181818"/>
          <w:sz w:val="28"/>
          <w:szCs w:val="28"/>
        </w:rPr>
        <w:t xml:space="preserve"> подхода. Значение термина «компетенция». Компетентность как уровень образованности. Ключевые компетенции и образовательные стандарты. Проблемы и перспективы реализации </w:t>
      </w:r>
      <w:proofErr w:type="spellStart"/>
      <w:r w:rsidRPr="00E73620">
        <w:rPr>
          <w:rFonts w:ascii="Times New Roman" w:eastAsia="Times New Roman" w:hAnsi="Times New Roman" w:cs="Times New Roman"/>
          <w:color w:val="181818"/>
          <w:sz w:val="28"/>
          <w:szCs w:val="28"/>
        </w:rPr>
        <w:t>компетентностного</w:t>
      </w:r>
      <w:proofErr w:type="spellEnd"/>
      <w:r w:rsidRPr="00E73620">
        <w:rPr>
          <w:rFonts w:ascii="Times New Roman" w:eastAsia="Times New Roman" w:hAnsi="Times New Roman" w:cs="Times New Roman"/>
          <w:color w:val="181818"/>
          <w:sz w:val="28"/>
          <w:szCs w:val="28"/>
        </w:rPr>
        <w:t xml:space="preserve"> подхода в образовании. Реализация </w:t>
      </w:r>
      <w:proofErr w:type="spellStart"/>
      <w:r w:rsidRPr="00E73620">
        <w:rPr>
          <w:rFonts w:ascii="Times New Roman" w:eastAsia="Times New Roman" w:hAnsi="Times New Roman" w:cs="Times New Roman"/>
          <w:color w:val="181818"/>
          <w:sz w:val="28"/>
          <w:szCs w:val="28"/>
        </w:rPr>
        <w:t>компетентностного</w:t>
      </w:r>
      <w:proofErr w:type="spellEnd"/>
      <w:r w:rsidRPr="00E73620">
        <w:rPr>
          <w:rFonts w:ascii="Times New Roman" w:eastAsia="Times New Roman" w:hAnsi="Times New Roman" w:cs="Times New Roman"/>
          <w:color w:val="181818"/>
          <w:sz w:val="28"/>
          <w:szCs w:val="28"/>
        </w:rPr>
        <w:t xml:space="preserve"> подхода на уроках в школе. </w:t>
      </w:r>
      <w:proofErr w:type="spellStart"/>
      <w:r w:rsidRPr="00E73620">
        <w:rPr>
          <w:rFonts w:ascii="Times New Roman" w:eastAsia="Times New Roman" w:hAnsi="Times New Roman" w:cs="Times New Roman"/>
          <w:color w:val="181818"/>
          <w:sz w:val="28"/>
          <w:szCs w:val="28"/>
        </w:rPr>
        <w:t>Компетентностный</w:t>
      </w:r>
      <w:proofErr w:type="spellEnd"/>
      <w:r w:rsidRPr="00E73620">
        <w:rPr>
          <w:rFonts w:ascii="Times New Roman" w:eastAsia="Times New Roman" w:hAnsi="Times New Roman" w:cs="Times New Roman"/>
          <w:color w:val="181818"/>
          <w:sz w:val="28"/>
          <w:szCs w:val="28"/>
        </w:rPr>
        <w:t xml:space="preserve"> подход как основа формирования современного содержания образования. </w:t>
      </w:r>
    </w:p>
    <w:p w14:paraId="176FE0B6" w14:textId="181BA26B" w:rsidR="00FD5B30" w:rsidRDefault="00E73620" w:rsidP="00060C45">
      <w:pPr>
        <w:widowControl w:val="0"/>
        <w:autoSpaceDE w:val="0"/>
        <w:autoSpaceDN w:val="0"/>
        <w:spacing w:after="0" w:line="240" w:lineRule="auto"/>
        <w:ind w:firstLine="709"/>
        <w:jc w:val="both"/>
        <w:rPr>
          <w:rFonts w:ascii="Times New Roman" w:eastAsia="Times New Roman" w:hAnsi="Times New Roman" w:cs="Times New Roman"/>
          <w:color w:val="181818"/>
          <w:sz w:val="28"/>
          <w:szCs w:val="28"/>
        </w:rPr>
      </w:pPr>
      <w:r w:rsidRPr="00FD5B30">
        <w:rPr>
          <w:rFonts w:ascii="Times New Roman" w:eastAsia="Times New Roman" w:hAnsi="Times New Roman" w:cs="Times New Roman"/>
          <w:b/>
          <w:color w:val="181818"/>
          <w:sz w:val="28"/>
          <w:szCs w:val="28"/>
        </w:rPr>
        <w:t>Активные методы обучения преподавания</w:t>
      </w:r>
      <w:r w:rsidRPr="00E73620">
        <w:rPr>
          <w:rFonts w:ascii="Times New Roman" w:eastAsia="Times New Roman" w:hAnsi="Times New Roman" w:cs="Times New Roman"/>
          <w:color w:val="181818"/>
          <w:sz w:val="28"/>
          <w:szCs w:val="28"/>
        </w:rPr>
        <w:t>. Понятие методов активного обучения. Различные способы активизации учебно</w:t>
      </w:r>
      <w:r w:rsidR="00897BC1">
        <w:rPr>
          <w:rFonts w:ascii="Times New Roman" w:eastAsia="Times New Roman" w:hAnsi="Times New Roman" w:cs="Times New Roman"/>
          <w:color w:val="181818"/>
          <w:sz w:val="28"/>
          <w:szCs w:val="28"/>
        </w:rPr>
        <w:t>-</w:t>
      </w:r>
      <w:r w:rsidRPr="00E73620">
        <w:rPr>
          <w:rFonts w:ascii="Times New Roman" w:eastAsia="Times New Roman" w:hAnsi="Times New Roman" w:cs="Times New Roman"/>
          <w:color w:val="181818"/>
          <w:sz w:val="28"/>
          <w:szCs w:val="28"/>
        </w:rPr>
        <w:t xml:space="preserve">познавательной деятельности. Обусловленность активных форм обучения спецификой содержания школьного образования. Разновидности и классификация методов активного обучения. Функции учебного процесса. Методы активного обучения. </w:t>
      </w:r>
    </w:p>
    <w:p w14:paraId="089C1976" w14:textId="77777777" w:rsidR="00FD5B30" w:rsidRDefault="00E73620" w:rsidP="00060C45">
      <w:pPr>
        <w:widowControl w:val="0"/>
        <w:autoSpaceDE w:val="0"/>
        <w:autoSpaceDN w:val="0"/>
        <w:spacing w:after="0" w:line="240" w:lineRule="auto"/>
        <w:ind w:firstLine="709"/>
        <w:jc w:val="both"/>
        <w:rPr>
          <w:rFonts w:ascii="Times New Roman" w:eastAsia="Times New Roman" w:hAnsi="Times New Roman" w:cs="Times New Roman"/>
          <w:color w:val="181818"/>
          <w:sz w:val="28"/>
          <w:szCs w:val="28"/>
        </w:rPr>
      </w:pPr>
      <w:r w:rsidRPr="00FD5B30">
        <w:rPr>
          <w:rFonts w:ascii="Times New Roman" w:eastAsia="Times New Roman" w:hAnsi="Times New Roman" w:cs="Times New Roman"/>
          <w:b/>
          <w:color w:val="181818"/>
          <w:sz w:val="28"/>
          <w:szCs w:val="28"/>
        </w:rPr>
        <w:t>Виды школьных лекций и приемы их проведения</w:t>
      </w:r>
      <w:r w:rsidRPr="00E73620">
        <w:rPr>
          <w:rFonts w:ascii="Times New Roman" w:eastAsia="Times New Roman" w:hAnsi="Times New Roman" w:cs="Times New Roman"/>
          <w:color w:val="181818"/>
          <w:sz w:val="28"/>
          <w:szCs w:val="28"/>
        </w:rPr>
        <w:t xml:space="preserve">. Понятие лекции. Виды лекций. Методы изложения теоретического материала изучаемой темы на лекции. Определение структура лекции выбором темы и цели урока. </w:t>
      </w:r>
      <w:r w:rsidRPr="00E73620">
        <w:rPr>
          <w:rFonts w:ascii="Times New Roman" w:eastAsia="Times New Roman" w:hAnsi="Times New Roman" w:cs="Times New Roman"/>
          <w:color w:val="181818"/>
          <w:sz w:val="28"/>
          <w:szCs w:val="28"/>
        </w:rPr>
        <w:lastRenderedPageBreak/>
        <w:t xml:space="preserve">Построение лекции на сочетании этапов урока. Отличие школьной лекции от вузовской. </w:t>
      </w:r>
    </w:p>
    <w:p w14:paraId="1FCB3B9C" w14:textId="7BAA318E" w:rsidR="00FD5B30" w:rsidRDefault="00E73620" w:rsidP="00060C45">
      <w:pPr>
        <w:widowControl w:val="0"/>
        <w:autoSpaceDE w:val="0"/>
        <w:autoSpaceDN w:val="0"/>
        <w:spacing w:after="0" w:line="240" w:lineRule="auto"/>
        <w:ind w:firstLine="709"/>
        <w:jc w:val="both"/>
        <w:rPr>
          <w:rFonts w:ascii="Times New Roman" w:eastAsia="Times New Roman" w:hAnsi="Times New Roman" w:cs="Times New Roman"/>
          <w:color w:val="181818"/>
          <w:sz w:val="28"/>
          <w:szCs w:val="28"/>
        </w:rPr>
      </w:pPr>
      <w:r w:rsidRPr="00FD5B30">
        <w:rPr>
          <w:rFonts w:ascii="Times New Roman" w:eastAsia="Times New Roman" w:hAnsi="Times New Roman" w:cs="Times New Roman"/>
          <w:b/>
          <w:color w:val="181818"/>
          <w:sz w:val="28"/>
          <w:szCs w:val="28"/>
        </w:rPr>
        <w:t>Семинары, практические занятия</w:t>
      </w:r>
      <w:r w:rsidRPr="00E73620">
        <w:rPr>
          <w:rFonts w:ascii="Times New Roman" w:eastAsia="Times New Roman" w:hAnsi="Times New Roman" w:cs="Times New Roman"/>
          <w:color w:val="181818"/>
          <w:sz w:val="28"/>
          <w:szCs w:val="28"/>
        </w:rPr>
        <w:t>. Понятие семинара.</w:t>
      </w:r>
      <w:r>
        <w:rPr>
          <w:rFonts w:ascii="Times New Roman" w:eastAsia="Times New Roman" w:hAnsi="Times New Roman" w:cs="Times New Roman"/>
          <w:color w:val="181818"/>
          <w:sz w:val="28"/>
          <w:szCs w:val="28"/>
        </w:rPr>
        <w:t xml:space="preserve"> </w:t>
      </w:r>
      <w:r w:rsidRPr="00E73620">
        <w:rPr>
          <w:rFonts w:ascii="Times New Roman" w:eastAsia="Times New Roman" w:hAnsi="Times New Roman" w:cs="Times New Roman"/>
          <w:color w:val="181818"/>
          <w:sz w:val="28"/>
          <w:szCs w:val="28"/>
        </w:rPr>
        <w:t xml:space="preserve">Семинарские занятия как неотъемлемая часть учебного курса. Организация работы обучающихся на семинарских занятиях, подготовка плана работы по уроку, карт и других наглядных материалов. Установление тесных </w:t>
      </w:r>
      <w:proofErr w:type="spellStart"/>
      <w:r w:rsidRPr="00E73620">
        <w:rPr>
          <w:rFonts w:ascii="Times New Roman" w:eastAsia="Times New Roman" w:hAnsi="Times New Roman" w:cs="Times New Roman"/>
          <w:color w:val="181818"/>
          <w:sz w:val="28"/>
          <w:szCs w:val="28"/>
        </w:rPr>
        <w:t>межпредметных</w:t>
      </w:r>
      <w:proofErr w:type="spellEnd"/>
      <w:r w:rsidRPr="00E73620">
        <w:rPr>
          <w:rFonts w:ascii="Times New Roman" w:eastAsia="Times New Roman" w:hAnsi="Times New Roman" w:cs="Times New Roman"/>
          <w:color w:val="181818"/>
          <w:sz w:val="28"/>
          <w:szCs w:val="28"/>
        </w:rPr>
        <w:t xml:space="preserve"> связей, овладение обобщенными способами извлечения, осмысления и предъявления информации. Специализированные и интегрированные занятия. Использование различных форм (лабораторные занятия; групповые, фронтальные семинары; конференции; диспуты с такими видами деятельности, как исследовательская, проектная, игровая и др.) на основе привлечения широкого спектра источников. </w:t>
      </w:r>
    </w:p>
    <w:p w14:paraId="5903D1F1" w14:textId="4B3C1922" w:rsidR="00FD5B30" w:rsidRDefault="00E73620" w:rsidP="00060C45">
      <w:pPr>
        <w:widowControl w:val="0"/>
        <w:autoSpaceDE w:val="0"/>
        <w:autoSpaceDN w:val="0"/>
        <w:spacing w:after="0" w:line="240" w:lineRule="auto"/>
        <w:ind w:firstLine="709"/>
        <w:jc w:val="both"/>
        <w:rPr>
          <w:rFonts w:ascii="Times New Roman" w:eastAsia="Times New Roman" w:hAnsi="Times New Roman" w:cs="Times New Roman"/>
          <w:color w:val="181818"/>
          <w:sz w:val="28"/>
          <w:szCs w:val="28"/>
        </w:rPr>
      </w:pPr>
      <w:r w:rsidRPr="00FD5B30">
        <w:rPr>
          <w:rFonts w:ascii="Times New Roman" w:eastAsia="Times New Roman" w:hAnsi="Times New Roman" w:cs="Times New Roman"/>
          <w:b/>
          <w:color w:val="181818"/>
          <w:sz w:val="28"/>
          <w:szCs w:val="28"/>
        </w:rPr>
        <w:t xml:space="preserve">Методы обучения и приемы их реализации. </w:t>
      </w:r>
      <w:r w:rsidRPr="00FD5B30">
        <w:rPr>
          <w:rFonts w:ascii="Times New Roman" w:eastAsia="Times New Roman" w:hAnsi="Times New Roman" w:cs="Times New Roman"/>
          <w:color w:val="181818"/>
          <w:sz w:val="28"/>
          <w:szCs w:val="28"/>
        </w:rPr>
        <w:t>Понятие</w:t>
      </w:r>
      <w:r w:rsidRPr="00E73620">
        <w:rPr>
          <w:rFonts w:ascii="Times New Roman" w:eastAsia="Times New Roman" w:hAnsi="Times New Roman" w:cs="Times New Roman"/>
          <w:color w:val="181818"/>
          <w:sz w:val="28"/>
          <w:szCs w:val="28"/>
        </w:rPr>
        <w:t xml:space="preserve"> метода обучения. Классификации методов обучения. Понятие «приемы учителя». Классификация основных приемов работы учителя. Краткая характеристика приемов. Выбор учителем методов обучения. Понятие «принципы обучения». Характеристика принципов (научности, наглядности и т.д.). Значимость для учителя знания принципов обучения. </w:t>
      </w:r>
    </w:p>
    <w:p w14:paraId="644628B9" w14:textId="06A60933" w:rsidR="00FD5B30" w:rsidRDefault="00E73620" w:rsidP="00060C45">
      <w:pPr>
        <w:widowControl w:val="0"/>
        <w:autoSpaceDE w:val="0"/>
        <w:autoSpaceDN w:val="0"/>
        <w:spacing w:after="0" w:line="240" w:lineRule="auto"/>
        <w:ind w:firstLine="709"/>
        <w:jc w:val="both"/>
        <w:rPr>
          <w:rFonts w:ascii="Times New Roman" w:eastAsia="Times New Roman" w:hAnsi="Times New Roman" w:cs="Times New Roman"/>
          <w:color w:val="181818"/>
          <w:sz w:val="28"/>
          <w:szCs w:val="28"/>
        </w:rPr>
      </w:pPr>
      <w:r w:rsidRPr="00FD5B30">
        <w:rPr>
          <w:rFonts w:ascii="Times New Roman" w:eastAsia="Times New Roman" w:hAnsi="Times New Roman" w:cs="Times New Roman"/>
          <w:b/>
          <w:color w:val="181818"/>
          <w:sz w:val="28"/>
          <w:szCs w:val="28"/>
        </w:rPr>
        <w:t>Методические основы изучения пропедевтического курса</w:t>
      </w:r>
      <w:r w:rsidRPr="00E73620">
        <w:rPr>
          <w:rFonts w:ascii="Times New Roman" w:eastAsia="Times New Roman" w:hAnsi="Times New Roman" w:cs="Times New Roman"/>
          <w:color w:val="181818"/>
          <w:sz w:val="28"/>
          <w:szCs w:val="28"/>
        </w:rPr>
        <w:t xml:space="preserve">. Цели введения пропедевтического курса. Виды и формы работы на уроке. Игры и викторины при изучении пропедевтического курса. Основные методические требования по подготовке и проведению уроков в начальной школе. </w:t>
      </w:r>
    </w:p>
    <w:p w14:paraId="70B404A8" w14:textId="0B4EAE14" w:rsidR="00FD5B30" w:rsidRDefault="00E73620" w:rsidP="00060C45">
      <w:pPr>
        <w:widowControl w:val="0"/>
        <w:autoSpaceDE w:val="0"/>
        <w:autoSpaceDN w:val="0"/>
        <w:spacing w:after="0" w:line="240" w:lineRule="auto"/>
        <w:ind w:firstLine="709"/>
        <w:jc w:val="both"/>
        <w:rPr>
          <w:rFonts w:ascii="Times New Roman" w:eastAsia="Times New Roman" w:hAnsi="Times New Roman" w:cs="Times New Roman"/>
          <w:color w:val="181818"/>
          <w:sz w:val="28"/>
          <w:szCs w:val="28"/>
        </w:rPr>
      </w:pPr>
      <w:r w:rsidRPr="00FD5B30">
        <w:rPr>
          <w:rFonts w:ascii="Times New Roman" w:eastAsia="Times New Roman" w:hAnsi="Times New Roman" w:cs="Times New Roman"/>
          <w:b/>
          <w:color w:val="181818"/>
          <w:sz w:val="28"/>
          <w:szCs w:val="28"/>
        </w:rPr>
        <w:t>Опрос на уроках и основные требования к ответам обучающихся</w:t>
      </w:r>
      <w:r w:rsidRPr="00E73620">
        <w:rPr>
          <w:rFonts w:ascii="Times New Roman" w:eastAsia="Times New Roman" w:hAnsi="Times New Roman" w:cs="Times New Roman"/>
          <w:color w:val="181818"/>
          <w:sz w:val="28"/>
          <w:szCs w:val="28"/>
        </w:rPr>
        <w:t xml:space="preserve">. Проведение опроса на уроке. Задания при проведении опроса. Виды опроса на уроках в школе. Проверка знаний как функция предпосылки процесса обучения. </w:t>
      </w:r>
    </w:p>
    <w:p w14:paraId="73341AC0" w14:textId="354557D3" w:rsidR="00FD5B30" w:rsidRDefault="00E73620" w:rsidP="00060C45">
      <w:pPr>
        <w:widowControl w:val="0"/>
        <w:autoSpaceDE w:val="0"/>
        <w:autoSpaceDN w:val="0"/>
        <w:spacing w:after="0" w:line="240" w:lineRule="auto"/>
        <w:ind w:firstLine="709"/>
        <w:jc w:val="both"/>
        <w:rPr>
          <w:rFonts w:ascii="Times New Roman" w:eastAsia="Times New Roman" w:hAnsi="Times New Roman" w:cs="Times New Roman"/>
          <w:color w:val="181818"/>
          <w:sz w:val="28"/>
          <w:szCs w:val="28"/>
        </w:rPr>
      </w:pPr>
      <w:r w:rsidRPr="00FD5B30">
        <w:rPr>
          <w:rFonts w:ascii="Times New Roman" w:eastAsia="Times New Roman" w:hAnsi="Times New Roman" w:cs="Times New Roman"/>
          <w:b/>
          <w:color w:val="181818"/>
          <w:sz w:val="28"/>
          <w:szCs w:val="28"/>
        </w:rPr>
        <w:t>Внеклассная работа в школе.</w:t>
      </w:r>
      <w:r w:rsidRPr="00E73620">
        <w:rPr>
          <w:rFonts w:ascii="Times New Roman" w:eastAsia="Times New Roman" w:hAnsi="Times New Roman" w:cs="Times New Roman"/>
          <w:color w:val="181818"/>
          <w:sz w:val="28"/>
          <w:szCs w:val="28"/>
        </w:rPr>
        <w:t xml:space="preserve"> Принципы внеклассной работы. Содержание внеклассной работы. Задачи внеклассной работы. Значение внеклассной работы с обучающимися. </w:t>
      </w:r>
    </w:p>
    <w:p w14:paraId="7B0FFBE8" w14:textId="01FD17DD" w:rsidR="00FD5B30" w:rsidRDefault="00E73620" w:rsidP="00060C45">
      <w:pPr>
        <w:widowControl w:val="0"/>
        <w:autoSpaceDE w:val="0"/>
        <w:autoSpaceDN w:val="0"/>
        <w:spacing w:after="0" w:line="240" w:lineRule="auto"/>
        <w:ind w:firstLine="709"/>
        <w:jc w:val="both"/>
        <w:rPr>
          <w:rFonts w:ascii="Times New Roman" w:eastAsia="Times New Roman" w:hAnsi="Times New Roman" w:cs="Times New Roman"/>
          <w:color w:val="181818"/>
          <w:sz w:val="28"/>
          <w:szCs w:val="28"/>
        </w:rPr>
      </w:pPr>
      <w:r w:rsidRPr="00FD5B30">
        <w:rPr>
          <w:rFonts w:ascii="Times New Roman" w:eastAsia="Times New Roman" w:hAnsi="Times New Roman" w:cs="Times New Roman"/>
          <w:b/>
          <w:color w:val="181818"/>
          <w:sz w:val="28"/>
          <w:szCs w:val="28"/>
        </w:rPr>
        <w:t>Факультатив в школе</w:t>
      </w:r>
      <w:r w:rsidRPr="00E73620">
        <w:rPr>
          <w:rFonts w:ascii="Times New Roman" w:eastAsia="Times New Roman" w:hAnsi="Times New Roman" w:cs="Times New Roman"/>
          <w:color w:val="181818"/>
          <w:sz w:val="28"/>
          <w:szCs w:val="28"/>
        </w:rPr>
        <w:t xml:space="preserve">. Факультатив, как разновидность внеурочной работы. Цели и задачи факультатива. Самостоятельная работа обучающихся как важный компонент факультатива. Механизм работы факультатива. Итоги факультатива. </w:t>
      </w:r>
    </w:p>
    <w:p w14:paraId="40AC6D8E" w14:textId="3683D4F3" w:rsidR="00FD5B30" w:rsidRDefault="00E73620" w:rsidP="00060C45">
      <w:pPr>
        <w:widowControl w:val="0"/>
        <w:autoSpaceDE w:val="0"/>
        <w:autoSpaceDN w:val="0"/>
        <w:spacing w:after="0" w:line="240" w:lineRule="auto"/>
        <w:ind w:firstLine="709"/>
        <w:jc w:val="both"/>
        <w:rPr>
          <w:rFonts w:ascii="Times New Roman" w:eastAsia="Times New Roman" w:hAnsi="Times New Roman" w:cs="Times New Roman"/>
          <w:color w:val="181818"/>
          <w:sz w:val="28"/>
          <w:szCs w:val="28"/>
        </w:rPr>
      </w:pPr>
      <w:r w:rsidRPr="00FD5B30">
        <w:rPr>
          <w:rFonts w:ascii="Times New Roman" w:eastAsia="Times New Roman" w:hAnsi="Times New Roman" w:cs="Times New Roman"/>
          <w:b/>
          <w:color w:val="181818"/>
          <w:sz w:val="28"/>
          <w:szCs w:val="28"/>
        </w:rPr>
        <w:t>Наглядные средства обучения: виды и методика работы с ними на уроках</w:t>
      </w:r>
      <w:r w:rsidRPr="00E73620">
        <w:rPr>
          <w:rFonts w:ascii="Times New Roman" w:eastAsia="Times New Roman" w:hAnsi="Times New Roman" w:cs="Times New Roman"/>
          <w:color w:val="181818"/>
          <w:sz w:val="28"/>
          <w:szCs w:val="28"/>
        </w:rPr>
        <w:t xml:space="preserve">. Понятие наглядного обучения, его возможности и преимущества. Виды наглядности: предметная, внутренняя, изобразительная и условно-графическая. Предметная наглядность и её средства. Изобразительная наглядность и её средства. Учебные картины. Типы учебных картин и приёмы работы с ними. Методика работы с иллюстрациями. </w:t>
      </w:r>
      <w:proofErr w:type="spellStart"/>
      <w:r w:rsidRPr="00E73620">
        <w:rPr>
          <w:rFonts w:ascii="Times New Roman" w:eastAsia="Times New Roman" w:hAnsi="Times New Roman" w:cs="Times New Roman"/>
          <w:color w:val="181818"/>
          <w:sz w:val="28"/>
          <w:szCs w:val="28"/>
        </w:rPr>
        <w:t>Киноурок</w:t>
      </w:r>
      <w:proofErr w:type="spellEnd"/>
      <w:r w:rsidRPr="00E73620">
        <w:rPr>
          <w:rFonts w:ascii="Times New Roman" w:eastAsia="Times New Roman" w:hAnsi="Times New Roman" w:cs="Times New Roman"/>
          <w:color w:val="181818"/>
          <w:sz w:val="28"/>
          <w:szCs w:val="28"/>
        </w:rPr>
        <w:t xml:space="preserve">. Условно-графическая наглядность и её средства. </w:t>
      </w:r>
    </w:p>
    <w:p w14:paraId="29C58BEA" w14:textId="17204F13" w:rsidR="00E73620" w:rsidRDefault="00E73620" w:rsidP="00060C45">
      <w:pPr>
        <w:widowControl w:val="0"/>
        <w:autoSpaceDE w:val="0"/>
        <w:autoSpaceDN w:val="0"/>
        <w:spacing w:after="0" w:line="240" w:lineRule="auto"/>
        <w:ind w:firstLine="709"/>
        <w:jc w:val="both"/>
        <w:rPr>
          <w:rFonts w:ascii="Times New Roman" w:eastAsia="Times New Roman" w:hAnsi="Times New Roman" w:cs="Times New Roman"/>
          <w:color w:val="181818"/>
          <w:sz w:val="28"/>
          <w:szCs w:val="28"/>
        </w:rPr>
      </w:pPr>
      <w:r w:rsidRPr="00FD5B30">
        <w:rPr>
          <w:rFonts w:ascii="Times New Roman" w:eastAsia="Times New Roman" w:hAnsi="Times New Roman" w:cs="Times New Roman"/>
          <w:b/>
          <w:color w:val="181818"/>
          <w:sz w:val="28"/>
          <w:szCs w:val="28"/>
        </w:rPr>
        <w:t>Индивидуальная работа на уроках: понятия и виды.</w:t>
      </w:r>
      <w:r w:rsidRPr="00E73620">
        <w:rPr>
          <w:rFonts w:ascii="Times New Roman" w:eastAsia="Times New Roman" w:hAnsi="Times New Roman" w:cs="Times New Roman"/>
          <w:color w:val="181818"/>
          <w:sz w:val="28"/>
          <w:szCs w:val="28"/>
        </w:rPr>
        <w:t xml:space="preserve"> Понятие индивидуальной работы на уроках. Виды самостоятельных заданий, подготовленных специально для обучающегося. Использование индивидуальной работы в программированном обучении.</w:t>
      </w:r>
    </w:p>
    <w:p w14:paraId="6C5DEF20" w14:textId="6478EBED" w:rsidR="00FD5B30" w:rsidRDefault="00E73620" w:rsidP="00060C45">
      <w:pPr>
        <w:widowControl w:val="0"/>
        <w:autoSpaceDE w:val="0"/>
        <w:autoSpaceDN w:val="0"/>
        <w:spacing w:after="0" w:line="240" w:lineRule="auto"/>
        <w:ind w:firstLine="709"/>
        <w:jc w:val="both"/>
        <w:rPr>
          <w:rFonts w:ascii="Times New Roman" w:eastAsia="Times New Roman" w:hAnsi="Times New Roman" w:cs="Times New Roman"/>
          <w:color w:val="181818"/>
          <w:sz w:val="28"/>
          <w:szCs w:val="28"/>
        </w:rPr>
      </w:pPr>
      <w:r w:rsidRPr="00FD5B30">
        <w:rPr>
          <w:rFonts w:ascii="Times New Roman" w:eastAsia="Times New Roman" w:hAnsi="Times New Roman" w:cs="Times New Roman"/>
          <w:b/>
          <w:color w:val="181818"/>
          <w:sz w:val="28"/>
          <w:szCs w:val="28"/>
        </w:rPr>
        <w:t xml:space="preserve">Современные формы контроля знаний, умений, навыков </w:t>
      </w:r>
      <w:r w:rsidRPr="00FD5B30">
        <w:rPr>
          <w:rFonts w:ascii="Times New Roman" w:eastAsia="Times New Roman" w:hAnsi="Times New Roman" w:cs="Times New Roman"/>
          <w:b/>
          <w:color w:val="181818"/>
          <w:sz w:val="28"/>
          <w:szCs w:val="28"/>
        </w:rPr>
        <w:lastRenderedPageBreak/>
        <w:t>обучающихся</w:t>
      </w:r>
      <w:r w:rsidRPr="00E73620">
        <w:rPr>
          <w:rFonts w:ascii="Times New Roman" w:eastAsia="Times New Roman" w:hAnsi="Times New Roman" w:cs="Times New Roman"/>
          <w:color w:val="181818"/>
          <w:sz w:val="28"/>
          <w:szCs w:val="28"/>
        </w:rPr>
        <w:t>. Понятие контроля. Основные требования и общая характеристика к контролю знаний. Контроль за качеством учебно</w:t>
      </w:r>
      <w:r w:rsidR="00FD5B30">
        <w:rPr>
          <w:rFonts w:ascii="Times New Roman" w:eastAsia="Times New Roman" w:hAnsi="Times New Roman" w:cs="Times New Roman"/>
          <w:color w:val="181818"/>
          <w:sz w:val="28"/>
          <w:szCs w:val="28"/>
        </w:rPr>
        <w:t>-</w:t>
      </w:r>
      <w:r w:rsidRPr="00E73620">
        <w:rPr>
          <w:rFonts w:ascii="Times New Roman" w:eastAsia="Times New Roman" w:hAnsi="Times New Roman" w:cs="Times New Roman"/>
          <w:color w:val="181818"/>
          <w:sz w:val="28"/>
          <w:szCs w:val="28"/>
        </w:rPr>
        <w:t xml:space="preserve">познавательной деятельности обучающихся. Индивидуальный, фронтальный, и комбинированный способы опроса. Текущий и обобщающий опрос. Письменные контрольные работы. Проведение зачетов и экзаменов. Проверка знаний: устная, письменная и письменно-графическая. Анализ ответа обучающихся. </w:t>
      </w:r>
    </w:p>
    <w:p w14:paraId="678AD174" w14:textId="7C556F70" w:rsidR="00BB0989" w:rsidRDefault="00BB0989" w:rsidP="00060C45">
      <w:pPr>
        <w:widowControl w:val="0"/>
        <w:autoSpaceDE w:val="0"/>
        <w:autoSpaceDN w:val="0"/>
        <w:spacing w:after="0" w:line="240" w:lineRule="auto"/>
        <w:ind w:firstLine="709"/>
        <w:jc w:val="center"/>
        <w:rPr>
          <w:rFonts w:ascii="Times New Roman" w:eastAsia="Times New Roman" w:hAnsi="Times New Roman" w:cs="Times New Roman"/>
          <w:color w:val="181818"/>
          <w:sz w:val="28"/>
          <w:szCs w:val="28"/>
        </w:rPr>
      </w:pPr>
    </w:p>
    <w:p w14:paraId="74A11D89" w14:textId="63F708BA" w:rsidR="00060C45" w:rsidRDefault="00060C45" w:rsidP="00060C45">
      <w:pPr>
        <w:widowControl w:val="0"/>
        <w:autoSpaceDE w:val="0"/>
        <w:autoSpaceDN w:val="0"/>
        <w:spacing w:after="0" w:line="240" w:lineRule="auto"/>
        <w:ind w:firstLine="709"/>
        <w:jc w:val="center"/>
        <w:rPr>
          <w:rFonts w:ascii="Times New Roman" w:eastAsia="Times New Roman" w:hAnsi="Times New Roman" w:cs="Times New Roman"/>
          <w:color w:val="181818"/>
          <w:sz w:val="28"/>
          <w:szCs w:val="28"/>
        </w:rPr>
      </w:pPr>
    </w:p>
    <w:p w14:paraId="1716C06F" w14:textId="77777777" w:rsidR="00060C45" w:rsidRDefault="00060C45" w:rsidP="00060C45">
      <w:pPr>
        <w:widowControl w:val="0"/>
        <w:autoSpaceDE w:val="0"/>
        <w:autoSpaceDN w:val="0"/>
        <w:spacing w:after="0" w:line="240" w:lineRule="auto"/>
        <w:ind w:firstLine="709"/>
        <w:jc w:val="center"/>
        <w:rPr>
          <w:rFonts w:ascii="Times New Roman" w:eastAsia="Times New Roman" w:hAnsi="Times New Roman" w:cs="Times New Roman"/>
          <w:color w:val="181818"/>
          <w:sz w:val="28"/>
          <w:szCs w:val="28"/>
        </w:rPr>
      </w:pPr>
    </w:p>
    <w:p w14:paraId="500B1576" w14:textId="648543E7" w:rsidR="00FD5B30" w:rsidRDefault="00BB0989" w:rsidP="00060C45">
      <w:pPr>
        <w:widowControl w:val="0"/>
        <w:autoSpaceDE w:val="0"/>
        <w:autoSpaceDN w:val="0"/>
        <w:spacing w:after="0" w:line="240" w:lineRule="auto"/>
        <w:ind w:firstLine="709"/>
        <w:jc w:val="center"/>
        <w:rPr>
          <w:rFonts w:ascii="Times New Roman" w:eastAsia="Times New Roman" w:hAnsi="Times New Roman" w:cs="Times New Roman"/>
          <w:b/>
          <w:color w:val="181818"/>
          <w:sz w:val="28"/>
          <w:szCs w:val="28"/>
        </w:rPr>
      </w:pPr>
      <w:r w:rsidRPr="00BB0989">
        <w:rPr>
          <w:rFonts w:ascii="Times New Roman" w:eastAsia="Times New Roman" w:hAnsi="Times New Roman" w:cs="Times New Roman"/>
          <w:b/>
          <w:color w:val="181818"/>
          <w:sz w:val="28"/>
          <w:szCs w:val="28"/>
        </w:rPr>
        <w:t>ДЕМОВЕРСИЯ ЭКЗАМЕНАЦИОННОГО ВАРИАНТА</w:t>
      </w:r>
    </w:p>
    <w:p w14:paraId="667EA4A5" w14:textId="77777777" w:rsidR="00897BC1" w:rsidRPr="00BB0989" w:rsidRDefault="00897BC1" w:rsidP="00060C45">
      <w:pPr>
        <w:widowControl w:val="0"/>
        <w:autoSpaceDE w:val="0"/>
        <w:autoSpaceDN w:val="0"/>
        <w:spacing w:after="0" w:line="240" w:lineRule="auto"/>
        <w:ind w:firstLine="709"/>
        <w:jc w:val="center"/>
        <w:rPr>
          <w:rFonts w:ascii="Times New Roman" w:eastAsia="Times New Roman" w:hAnsi="Times New Roman" w:cs="Times New Roman"/>
          <w:b/>
          <w:color w:val="181818"/>
          <w:sz w:val="28"/>
          <w:szCs w:val="28"/>
        </w:rPr>
      </w:pPr>
    </w:p>
    <w:p w14:paraId="06551104" w14:textId="77777777" w:rsidR="00BB0989" w:rsidRPr="00897BC1" w:rsidRDefault="00BB0989" w:rsidP="00060C45">
      <w:pPr>
        <w:spacing w:after="0" w:line="240" w:lineRule="auto"/>
        <w:jc w:val="center"/>
        <w:rPr>
          <w:rFonts w:ascii="Times New Roman" w:eastAsia="Times New Roman" w:hAnsi="Times New Roman" w:cs="Times New Roman"/>
          <w:sz w:val="28"/>
          <w:szCs w:val="28"/>
          <w:lang w:eastAsia="ru-RU"/>
        </w:rPr>
      </w:pPr>
      <w:r w:rsidRPr="00897BC1">
        <w:rPr>
          <w:rFonts w:ascii="Times New Roman" w:eastAsia="Times New Roman" w:hAnsi="Times New Roman" w:cs="Times New Roman"/>
          <w:sz w:val="28"/>
          <w:szCs w:val="28"/>
          <w:lang w:eastAsia="ru-RU"/>
        </w:rPr>
        <w:t>Министерство науки и высшего образования Российской Федерации</w:t>
      </w:r>
    </w:p>
    <w:p w14:paraId="4778823E" w14:textId="77777777" w:rsidR="00897BC1" w:rsidRDefault="00BB0989" w:rsidP="00060C45">
      <w:pPr>
        <w:spacing w:after="0" w:line="240" w:lineRule="auto"/>
        <w:jc w:val="center"/>
        <w:rPr>
          <w:rFonts w:ascii="Times New Roman" w:eastAsia="Times New Roman" w:hAnsi="Times New Roman" w:cs="Times New Roman"/>
          <w:sz w:val="28"/>
          <w:szCs w:val="28"/>
          <w:lang w:eastAsia="ru-RU"/>
        </w:rPr>
      </w:pPr>
      <w:r w:rsidRPr="00897BC1">
        <w:rPr>
          <w:rFonts w:ascii="Times New Roman" w:eastAsia="Times New Roman" w:hAnsi="Times New Roman" w:cs="Times New Roman"/>
          <w:sz w:val="28"/>
          <w:szCs w:val="28"/>
          <w:lang w:eastAsia="ru-RU"/>
        </w:rPr>
        <w:t xml:space="preserve">федеральное государственное бюджетное образовательное </w:t>
      </w:r>
    </w:p>
    <w:p w14:paraId="087A7A75" w14:textId="4D135E9B" w:rsidR="00BB0989" w:rsidRPr="00897BC1" w:rsidRDefault="00BB0989" w:rsidP="00060C45">
      <w:pPr>
        <w:spacing w:after="0" w:line="240" w:lineRule="auto"/>
        <w:jc w:val="center"/>
        <w:rPr>
          <w:rFonts w:ascii="Times New Roman" w:eastAsia="Times New Roman" w:hAnsi="Times New Roman" w:cs="Times New Roman"/>
          <w:sz w:val="28"/>
          <w:szCs w:val="28"/>
          <w:lang w:eastAsia="ru-RU"/>
        </w:rPr>
      </w:pPr>
      <w:r w:rsidRPr="00897BC1">
        <w:rPr>
          <w:rFonts w:ascii="Times New Roman" w:eastAsia="Times New Roman" w:hAnsi="Times New Roman" w:cs="Times New Roman"/>
          <w:sz w:val="28"/>
          <w:szCs w:val="28"/>
          <w:lang w:eastAsia="ru-RU"/>
        </w:rPr>
        <w:t>учреждение высшего образования</w:t>
      </w:r>
    </w:p>
    <w:p w14:paraId="5DB8903A" w14:textId="3D78343B" w:rsidR="00BB0989" w:rsidRPr="00897BC1" w:rsidRDefault="00BB0989" w:rsidP="00060C45">
      <w:pPr>
        <w:spacing w:after="0" w:line="240" w:lineRule="auto"/>
        <w:jc w:val="center"/>
        <w:rPr>
          <w:rFonts w:ascii="Times New Roman" w:eastAsia="Times New Roman" w:hAnsi="Times New Roman" w:cs="Times New Roman"/>
          <w:sz w:val="28"/>
          <w:szCs w:val="28"/>
          <w:lang w:eastAsia="ru-RU"/>
        </w:rPr>
      </w:pPr>
      <w:r w:rsidRPr="00897BC1">
        <w:rPr>
          <w:rFonts w:ascii="Times New Roman" w:eastAsia="Times New Roman" w:hAnsi="Times New Roman" w:cs="Times New Roman"/>
          <w:sz w:val="28"/>
          <w:szCs w:val="28"/>
          <w:lang w:eastAsia="ru-RU"/>
        </w:rPr>
        <w:t>«Уфимский университет науки и технологий» Сибайский институт (филиал) УУНиТ</w:t>
      </w:r>
    </w:p>
    <w:p w14:paraId="6BD241A9" w14:textId="77777777" w:rsidR="00897BC1" w:rsidRPr="00897BC1" w:rsidRDefault="00BB0989" w:rsidP="00060C45">
      <w:pPr>
        <w:spacing w:after="0" w:line="240" w:lineRule="auto"/>
        <w:jc w:val="center"/>
        <w:rPr>
          <w:rFonts w:ascii="Times New Roman" w:eastAsia="Times New Roman" w:hAnsi="Times New Roman" w:cs="Times New Roman"/>
          <w:sz w:val="28"/>
          <w:szCs w:val="28"/>
          <w:lang w:eastAsia="ru-RU"/>
        </w:rPr>
      </w:pPr>
      <w:r w:rsidRPr="00897BC1">
        <w:rPr>
          <w:rFonts w:ascii="Times New Roman" w:eastAsia="Times New Roman" w:hAnsi="Times New Roman" w:cs="Times New Roman"/>
          <w:sz w:val="28"/>
          <w:szCs w:val="28"/>
          <w:lang w:eastAsia="ru-RU"/>
        </w:rPr>
        <w:t xml:space="preserve">Технологический факультет </w:t>
      </w:r>
    </w:p>
    <w:p w14:paraId="0C81E3FB" w14:textId="63985F0F" w:rsidR="00BB0989" w:rsidRPr="00897BC1" w:rsidRDefault="00BB0989" w:rsidP="00060C45">
      <w:pPr>
        <w:spacing w:after="0" w:line="240" w:lineRule="auto"/>
        <w:jc w:val="center"/>
        <w:rPr>
          <w:rFonts w:ascii="Times New Roman" w:eastAsia="Times New Roman" w:hAnsi="Times New Roman" w:cs="Times New Roman"/>
          <w:sz w:val="28"/>
          <w:szCs w:val="28"/>
          <w:lang w:eastAsia="ru-RU"/>
        </w:rPr>
      </w:pPr>
      <w:r w:rsidRPr="00897BC1">
        <w:rPr>
          <w:rFonts w:ascii="Times New Roman" w:eastAsia="Times New Roman" w:hAnsi="Times New Roman" w:cs="Times New Roman"/>
          <w:sz w:val="28"/>
          <w:szCs w:val="28"/>
          <w:lang w:eastAsia="ru-RU"/>
        </w:rPr>
        <w:t xml:space="preserve">Кафедра </w:t>
      </w:r>
      <w:r w:rsidR="00897BC1" w:rsidRPr="00897BC1">
        <w:rPr>
          <w:rFonts w:ascii="Times New Roman" w:eastAsia="Times New Roman" w:hAnsi="Times New Roman" w:cs="Times New Roman"/>
          <w:sz w:val="28"/>
          <w:szCs w:val="28"/>
          <w:lang w:eastAsia="ru-RU"/>
        </w:rPr>
        <w:t>теории и методики обучения технологии</w:t>
      </w:r>
    </w:p>
    <w:p w14:paraId="6E13BEAA" w14:textId="77777777" w:rsidR="00BB0989" w:rsidRPr="00897BC1" w:rsidRDefault="00BB0989" w:rsidP="00060C45">
      <w:pPr>
        <w:spacing w:after="0" w:line="240" w:lineRule="auto"/>
        <w:ind w:right="600"/>
        <w:jc w:val="center"/>
        <w:rPr>
          <w:rFonts w:ascii="Times New Roman" w:eastAsia="Times New Roman" w:hAnsi="Times New Roman" w:cs="Times New Roman"/>
          <w:sz w:val="28"/>
          <w:szCs w:val="28"/>
          <w:lang w:eastAsia="ru-RU"/>
        </w:rPr>
      </w:pPr>
    </w:p>
    <w:p w14:paraId="06867F97" w14:textId="6783AF9E" w:rsidR="00BB0989" w:rsidRPr="00897BC1" w:rsidRDefault="00BB0989" w:rsidP="00060C45">
      <w:pPr>
        <w:spacing w:after="0" w:line="240" w:lineRule="auto"/>
        <w:jc w:val="center"/>
        <w:rPr>
          <w:rFonts w:ascii="Times New Roman" w:eastAsia="Times New Roman" w:hAnsi="Times New Roman" w:cs="Times New Roman"/>
          <w:b/>
          <w:caps/>
          <w:sz w:val="28"/>
          <w:szCs w:val="28"/>
          <w:lang w:eastAsia="ru-RU"/>
        </w:rPr>
      </w:pPr>
      <w:r w:rsidRPr="00897BC1">
        <w:rPr>
          <w:rFonts w:ascii="Times New Roman" w:eastAsia="Times New Roman" w:hAnsi="Times New Roman" w:cs="Times New Roman"/>
          <w:b/>
          <w:caps/>
          <w:sz w:val="28"/>
          <w:szCs w:val="28"/>
          <w:lang w:eastAsia="ru-RU"/>
        </w:rPr>
        <w:t>Экзаменационный билет № 1</w:t>
      </w:r>
    </w:p>
    <w:p w14:paraId="70D972D5" w14:textId="7A49C58A" w:rsidR="00BB0989" w:rsidRPr="00897BC1" w:rsidRDefault="00897BC1" w:rsidP="00060C45">
      <w:pPr>
        <w:spacing w:after="0" w:line="240" w:lineRule="auto"/>
        <w:jc w:val="center"/>
        <w:rPr>
          <w:rFonts w:ascii="Times New Roman" w:eastAsia="Times New Roman" w:hAnsi="Times New Roman" w:cs="Times New Roman"/>
          <w:sz w:val="28"/>
          <w:szCs w:val="28"/>
          <w:lang w:eastAsia="ru-RU"/>
        </w:rPr>
      </w:pPr>
      <w:r w:rsidRPr="00897BC1">
        <w:rPr>
          <w:rFonts w:ascii="Times New Roman" w:eastAsia="Times New Roman" w:hAnsi="Times New Roman" w:cs="Times New Roman"/>
          <w:b/>
          <w:sz w:val="28"/>
          <w:szCs w:val="28"/>
          <w:lang w:eastAsia="ru-RU"/>
        </w:rPr>
        <w:t xml:space="preserve">Для вступительных испытаний по магистратуре </w:t>
      </w:r>
    </w:p>
    <w:p w14:paraId="6117514F" w14:textId="553AD590" w:rsidR="00BB0989" w:rsidRPr="00897BC1" w:rsidRDefault="00BB0989" w:rsidP="00060C45">
      <w:pPr>
        <w:spacing w:after="0" w:line="240" w:lineRule="auto"/>
        <w:jc w:val="center"/>
        <w:rPr>
          <w:rFonts w:ascii="Times New Roman" w:eastAsia="Times New Roman" w:hAnsi="Times New Roman" w:cs="Times New Roman"/>
          <w:sz w:val="28"/>
          <w:szCs w:val="28"/>
          <w:lang w:eastAsia="ru-RU"/>
        </w:rPr>
      </w:pPr>
      <w:r w:rsidRPr="00897BC1">
        <w:rPr>
          <w:rFonts w:ascii="Times New Roman" w:eastAsia="Times New Roman" w:hAnsi="Times New Roman" w:cs="Times New Roman"/>
          <w:sz w:val="28"/>
          <w:szCs w:val="28"/>
          <w:lang w:eastAsia="ru-RU"/>
        </w:rPr>
        <w:t>Направление 44.04.0</w:t>
      </w:r>
      <w:r w:rsidR="00897BC1" w:rsidRPr="00897BC1">
        <w:rPr>
          <w:rFonts w:ascii="Times New Roman" w:eastAsia="Times New Roman" w:hAnsi="Times New Roman" w:cs="Times New Roman"/>
          <w:sz w:val="28"/>
          <w:szCs w:val="28"/>
          <w:lang w:eastAsia="ru-RU"/>
        </w:rPr>
        <w:t>1</w:t>
      </w:r>
      <w:r w:rsidRPr="00897BC1">
        <w:rPr>
          <w:rFonts w:ascii="Times New Roman" w:eastAsia="Times New Roman" w:hAnsi="Times New Roman" w:cs="Times New Roman"/>
          <w:sz w:val="28"/>
          <w:szCs w:val="28"/>
          <w:lang w:eastAsia="ru-RU"/>
        </w:rPr>
        <w:t xml:space="preserve"> Педагогическое образование</w:t>
      </w:r>
    </w:p>
    <w:p w14:paraId="56972E52" w14:textId="7216A275" w:rsidR="00BB0989" w:rsidRPr="00897BC1" w:rsidRDefault="00BB0989" w:rsidP="00060C45">
      <w:pPr>
        <w:spacing w:after="0" w:line="240" w:lineRule="auto"/>
        <w:jc w:val="center"/>
        <w:rPr>
          <w:rFonts w:ascii="Times New Roman" w:eastAsia="Times New Roman" w:hAnsi="Times New Roman" w:cs="Times New Roman"/>
          <w:sz w:val="28"/>
          <w:szCs w:val="28"/>
          <w:lang w:eastAsia="ru-RU"/>
        </w:rPr>
      </w:pPr>
      <w:r w:rsidRPr="00897BC1">
        <w:rPr>
          <w:rFonts w:ascii="Times New Roman" w:eastAsia="Times New Roman" w:hAnsi="Times New Roman" w:cs="Times New Roman"/>
          <w:sz w:val="28"/>
          <w:szCs w:val="28"/>
          <w:lang w:eastAsia="ru-RU"/>
        </w:rPr>
        <w:t>Направленность (профиль) программы «</w:t>
      </w:r>
      <w:r w:rsidR="00897BC1" w:rsidRPr="00897BC1">
        <w:rPr>
          <w:rFonts w:ascii="Times New Roman" w:eastAsia="Times New Roman" w:hAnsi="Times New Roman" w:cs="Times New Roman"/>
          <w:sz w:val="28"/>
          <w:szCs w:val="28"/>
          <w:lang w:eastAsia="ru-RU"/>
        </w:rPr>
        <w:t>Управление образованием</w:t>
      </w:r>
      <w:r w:rsidRPr="00897BC1">
        <w:rPr>
          <w:rFonts w:ascii="Times New Roman" w:eastAsia="Times New Roman" w:hAnsi="Times New Roman" w:cs="Times New Roman"/>
          <w:sz w:val="28"/>
          <w:szCs w:val="28"/>
          <w:lang w:eastAsia="ru-RU"/>
        </w:rPr>
        <w:t>»</w:t>
      </w:r>
    </w:p>
    <w:p w14:paraId="00D8EBD7" w14:textId="77777777" w:rsidR="00BB0989" w:rsidRPr="00897BC1" w:rsidRDefault="00BB0989" w:rsidP="00060C45">
      <w:pPr>
        <w:spacing w:after="0" w:line="240" w:lineRule="auto"/>
        <w:ind w:right="600"/>
        <w:jc w:val="both"/>
        <w:rPr>
          <w:rFonts w:ascii="Times New Roman" w:eastAsia="Times New Roman" w:hAnsi="Times New Roman" w:cs="Times New Roman"/>
          <w:sz w:val="28"/>
          <w:szCs w:val="28"/>
          <w:lang w:eastAsia="ru-RU"/>
        </w:rPr>
      </w:pPr>
    </w:p>
    <w:p w14:paraId="1CDC47BD" w14:textId="18BDED66" w:rsidR="00BB0989" w:rsidRPr="00897BC1" w:rsidRDefault="00BB0989" w:rsidP="00060C45">
      <w:pPr>
        <w:spacing w:after="0" w:line="240" w:lineRule="auto"/>
        <w:ind w:right="600" w:firstLine="709"/>
        <w:jc w:val="both"/>
        <w:rPr>
          <w:rFonts w:ascii="Times New Roman" w:eastAsia="Times New Roman" w:hAnsi="Times New Roman" w:cs="Times New Roman"/>
          <w:sz w:val="28"/>
          <w:szCs w:val="28"/>
          <w:lang w:eastAsia="ru-RU"/>
        </w:rPr>
      </w:pPr>
      <w:r w:rsidRPr="00897BC1">
        <w:rPr>
          <w:rFonts w:ascii="Times New Roman" w:eastAsia="Times New Roman" w:hAnsi="Times New Roman" w:cs="Times New Roman"/>
          <w:sz w:val="28"/>
          <w:szCs w:val="28"/>
          <w:lang w:eastAsia="ru-RU"/>
        </w:rPr>
        <w:t xml:space="preserve">1. </w:t>
      </w:r>
      <w:r w:rsidR="00897BC1" w:rsidRPr="00897BC1">
        <w:rPr>
          <w:rFonts w:ascii="Times New Roman" w:eastAsia="Times New Roman" w:hAnsi="Times New Roman" w:cs="Times New Roman"/>
          <w:sz w:val="28"/>
          <w:szCs w:val="28"/>
          <w:lang w:eastAsia="ru-RU"/>
        </w:rPr>
        <w:t>Общее представление о педагогике как науке и ее социальных функциях. Объект, предмет, задачи, функции, методы педагогики.</w:t>
      </w:r>
    </w:p>
    <w:p w14:paraId="49B8CCB7" w14:textId="25A92010" w:rsidR="00BB0989" w:rsidRPr="00897BC1" w:rsidRDefault="00BB0989" w:rsidP="00060C45">
      <w:pPr>
        <w:spacing w:after="0" w:line="240" w:lineRule="auto"/>
        <w:ind w:right="600" w:firstLine="709"/>
        <w:jc w:val="both"/>
        <w:rPr>
          <w:rFonts w:ascii="Times New Roman" w:eastAsia="Times New Roman" w:hAnsi="Times New Roman" w:cs="Times New Roman"/>
          <w:sz w:val="28"/>
          <w:szCs w:val="28"/>
          <w:lang w:eastAsia="ru-RU"/>
        </w:rPr>
      </w:pPr>
      <w:r w:rsidRPr="00897BC1">
        <w:rPr>
          <w:rFonts w:ascii="Times New Roman" w:eastAsia="Times New Roman" w:hAnsi="Times New Roman" w:cs="Times New Roman"/>
          <w:sz w:val="28"/>
          <w:szCs w:val="28"/>
          <w:lang w:eastAsia="ru-RU"/>
        </w:rPr>
        <w:t xml:space="preserve">2. </w:t>
      </w:r>
      <w:r w:rsidR="00897BC1" w:rsidRPr="00897BC1">
        <w:rPr>
          <w:rFonts w:ascii="Times New Roman" w:eastAsia="Times New Roman" w:hAnsi="Times New Roman" w:cs="Times New Roman"/>
          <w:sz w:val="28"/>
          <w:szCs w:val="28"/>
          <w:lang w:eastAsia="ru-RU"/>
        </w:rPr>
        <w:t>Понятие методов активного обучения. Различные способы активизации учебно-познавательной деятельности.</w:t>
      </w:r>
    </w:p>
    <w:p w14:paraId="1B18E99B" w14:textId="77777777" w:rsidR="00897BC1" w:rsidRDefault="00897BC1" w:rsidP="00060C45">
      <w:pPr>
        <w:spacing w:after="0" w:line="240" w:lineRule="auto"/>
        <w:jc w:val="center"/>
        <w:rPr>
          <w:rFonts w:ascii="Times New Roman" w:eastAsia="Times New Roman" w:hAnsi="Times New Roman" w:cs="Times New Roman"/>
          <w:sz w:val="28"/>
          <w:szCs w:val="28"/>
          <w:lang w:eastAsia="ru-RU"/>
        </w:rPr>
      </w:pPr>
    </w:p>
    <w:p w14:paraId="0AA91B7A" w14:textId="77777777" w:rsidR="00BB0989" w:rsidRPr="00897BC1" w:rsidRDefault="00BB0989" w:rsidP="00060C45">
      <w:pPr>
        <w:spacing w:after="0" w:line="240" w:lineRule="auto"/>
        <w:jc w:val="center"/>
        <w:rPr>
          <w:rFonts w:ascii="Times New Roman" w:eastAsia="Times New Roman" w:hAnsi="Times New Roman" w:cs="Times New Roman"/>
          <w:sz w:val="28"/>
          <w:szCs w:val="28"/>
          <w:lang w:eastAsia="ru-RU"/>
        </w:rPr>
      </w:pPr>
    </w:p>
    <w:p w14:paraId="148FCAA6" w14:textId="312B5593" w:rsidR="00BB0989" w:rsidRPr="00897BC1" w:rsidRDefault="00897BC1" w:rsidP="00060C45">
      <w:pPr>
        <w:spacing w:after="0" w:line="240" w:lineRule="auto"/>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И.о</w:t>
      </w:r>
      <w:proofErr w:type="spellEnd"/>
      <w:r>
        <w:rPr>
          <w:rFonts w:ascii="Times New Roman" w:eastAsia="Times New Roman" w:hAnsi="Times New Roman" w:cs="Times New Roman"/>
          <w:sz w:val="28"/>
          <w:szCs w:val="28"/>
          <w:lang w:eastAsia="ru-RU"/>
        </w:rPr>
        <w:t xml:space="preserve"> з</w:t>
      </w:r>
      <w:r w:rsidR="00BB0989" w:rsidRPr="00897BC1">
        <w:rPr>
          <w:rFonts w:ascii="Times New Roman" w:eastAsia="Times New Roman" w:hAnsi="Times New Roman" w:cs="Times New Roman"/>
          <w:sz w:val="28"/>
          <w:szCs w:val="28"/>
          <w:lang w:eastAsia="ru-RU"/>
        </w:rPr>
        <w:t>ав</w:t>
      </w:r>
      <w:r>
        <w:rPr>
          <w:rFonts w:ascii="Times New Roman" w:eastAsia="Times New Roman" w:hAnsi="Times New Roman" w:cs="Times New Roman"/>
          <w:sz w:val="28"/>
          <w:szCs w:val="28"/>
          <w:lang w:eastAsia="ru-RU"/>
        </w:rPr>
        <w:t xml:space="preserve">. </w:t>
      </w:r>
      <w:r w:rsidR="00BB0989" w:rsidRPr="00897BC1">
        <w:rPr>
          <w:rFonts w:ascii="Times New Roman" w:eastAsia="Times New Roman" w:hAnsi="Times New Roman" w:cs="Times New Roman"/>
          <w:sz w:val="28"/>
          <w:szCs w:val="28"/>
          <w:lang w:eastAsia="ru-RU"/>
        </w:rPr>
        <w:t xml:space="preserve">кафедрой           _______________ </w:t>
      </w:r>
      <w:r>
        <w:rPr>
          <w:rFonts w:ascii="Times New Roman" w:eastAsia="Times New Roman" w:hAnsi="Times New Roman" w:cs="Times New Roman"/>
          <w:sz w:val="28"/>
          <w:szCs w:val="28"/>
          <w:lang w:eastAsia="ru-RU"/>
        </w:rPr>
        <w:t xml:space="preserve">М.М. </w:t>
      </w:r>
      <w:proofErr w:type="spellStart"/>
      <w:r>
        <w:rPr>
          <w:rFonts w:ascii="Times New Roman" w:eastAsia="Times New Roman" w:hAnsi="Times New Roman" w:cs="Times New Roman"/>
          <w:sz w:val="28"/>
          <w:szCs w:val="28"/>
          <w:lang w:eastAsia="ru-RU"/>
        </w:rPr>
        <w:t>Куваева</w:t>
      </w:r>
      <w:proofErr w:type="spellEnd"/>
    </w:p>
    <w:p w14:paraId="111A8F44" w14:textId="77777777" w:rsidR="00BB0989" w:rsidRPr="00BB0989" w:rsidRDefault="00BB0989" w:rsidP="00060C45">
      <w:pPr>
        <w:spacing w:after="0" w:line="240" w:lineRule="auto"/>
        <w:ind w:right="600"/>
        <w:rPr>
          <w:rFonts w:ascii="Times New Roman" w:eastAsia="Times New Roman" w:hAnsi="Times New Roman" w:cs="Times New Roman"/>
          <w:sz w:val="24"/>
          <w:szCs w:val="24"/>
          <w:lang w:eastAsia="ru-RU"/>
        </w:rPr>
      </w:pPr>
    </w:p>
    <w:p w14:paraId="25C6A764" w14:textId="77777777" w:rsidR="00897BC1" w:rsidRDefault="00897BC1" w:rsidP="00060C45">
      <w:pPr>
        <w:widowControl w:val="0"/>
        <w:autoSpaceDE w:val="0"/>
        <w:autoSpaceDN w:val="0"/>
        <w:spacing w:after="0" w:line="240" w:lineRule="auto"/>
        <w:ind w:firstLine="709"/>
        <w:jc w:val="center"/>
        <w:rPr>
          <w:rFonts w:ascii="Times New Roman" w:eastAsia="Times New Roman" w:hAnsi="Times New Roman" w:cs="Times New Roman"/>
          <w:b/>
          <w:color w:val="181818"/>
          <w:sz w:val="28"/>
          <w:szCs w:val="28"/>
        </w:rPr>
      </w:pPr>
    </w:p>
    <w:p w14:paraId="237F2948" w14:textId="77777777" w:rsidR="00897BC1" w:rsidRDefault="00897BC1" w:rsidP="00060C45">
      <w:pPr>
        <w:widowControl w:val="0"/>
        <w:autoSpaceDE w:val="0"/>
        <w:autoSpaceDN w:val="0"/>
        <w:spacing w:after="0" w:line="240" w:lineRule="auto"/>
        <w:ind w:firstLine="709"/>
        <w:jc w:val="center"/>
        <w:rPr>
          <w:rFonts w:ascii="Times New Roman" w:eastAsia="Times New Roman" w:hAnsi="Times New Roman" w:cs="Times New Roman"/>
          <w:b/>
          <w:color w:val="181818"/>
          <w:sz w:val="28"/>
          <w:szCs w:val="28"/>
        </w:rPr>
      </w:pPr>
    </w:p>
    <w:p w14:paraId="605F72BD" w14:textId="77777777" w:rsidR="00897BC1" w:rsidRDefault="00897BC1" w:rsidP="00060C45">
      <w:pPr>
        <w:widowControl w:val="0"/>
        <w:autoSpaceDE w:val="0"/>
        <w:autoSpaceDN w:val="0"/>
        <w:spacing w:after="0" w:line="240" w:lineRule="auto"/>
        <w:ind w:firstLine="709"/>
        <w:jc w:val="center"/>
        <w:rPr>
          <w:rFonts w:ascii="Times New Roman" w:eastAsia="Times New Roman" w:hAnsi="Times New Roman" w:cs="Times New Roman"/>
          <w:b/>
          <w:color w:val="181818"/>
          <w:sz w:val="28"/>
          <w:szCs w:val="28"/>
        </w:rPr>
      </w:pPr>
    </w:p>
    <w:p w14:paraId="48C1B6B8" w14:textId="77777777" w:rsidR="00897BC1" w:rsidRDefault="00897BC1" w:rsidP="00060C45">
      <w:pPr>
        <w:widowControl w:val="0"/>
        <w:autoSpaceDE w:val="0"/>
        <w:autoSpaceDN w:val="0"/>
        <w:spacing w:after="0" w:line="240" w:lineRule="auto"/>
        <w:ind w:firstLine="709"/>
        <w:jc w:val="center"/>
        <w:rPr>
          <w:rFonts w:ascii="Times New Roman" w:eastAsia="Times New Roman" w:hAnsi="Times New Roman" w:cs="Times New Roman"/>
          <w:b/>
          <w:color w:val="181818"/>
          <w:sz w:val="28"/>
          <w:szCs w:val="28"/>
        </w:rPr>
      </w:pPr>
    </w:p>
    <w:p w14:paraId="4A8B8690" w14:textId="77777777" w:rsidR="00897BC1" w:rsidRDefault="00897BC1" w:rsidP="00060C45">
      <w:pPr>
        <w:widowControl w:val="0"/>
        <w:autoSpaceDE w:val="0"/>
        <w:autoSpaceDN w:val="0"/>
        <w:spacing w:after="0" w:line="240" w:lineRule="auto"/>
        <w:ind w:firstLine="709"/>
        <w:jc w:val="center"/>
        <w:rPr>
          <w:rFonts w:ascii="Times New Roman" w:eastAsia="Times New Roman" w:hAnsi="Times New Roman" w:cs="Times New Roman"/>
          <w:b/>
          <w:color w:val="181818"/>
          <w:sz w:val="28"/>
          <w:szCs w:val="28"/>
        </w:rPr>
      </w:pPr>
    </w:p>
    <w:p w14:paraId="65B6145B" w14:textId="1210D669" w:rsidR="00897BC1" w:rsidRDefault="00897BC1" w:rsidP="00060C45">
      <w:pPr>
        <w:widowControl w:val="0"/>
        <w:autoSpaceDE w:val="0"/>
        <w:autoSpaceDN w:val="0"/>
        <w:spacing w:after="0" w:line="240" w:lineRule="auto"/>
        <w:ind w:firstLine="709"/>
        <w:jc w:val="center"/>
        <w:rPr>
          <w:rFonts w:ascii="Times New Roman" w:eastAsia="Times New Roman" w:hAnsi="Times New Roman" w:cs="Times New Roman"/>
          <w:b/>
          <w:color w:val="181818"/>
          <w:sz w:val="28"/>
          <w:szCs w:val="28"/>
        </w:rPr>
      </w:pPr>
    </w:p>
    <w:p w14:paraId="2AFE4680" w14:textId="77E3537F" w:rsidR="00990E25" w:rsidRDefault="00990E25" w:rsidP="00060C45">
      <w:pPr>
        <w:widowControl w:val="0"/>
        <w:autoSpaceDE w:val="0"/>
        <w:autoSpaceDN w:val="0"/>
        <w:spacing w:after="0" w:line="240" w:lineRule="auto"/>
        <w:ind w:firstLine="709"/>
        <w:jc w:val="center"/>
        <w:rPr>
          <w:rFonts w:ascii="Times New Roman" w:eastAsia="Times New Roman" w:hAnsi="Times New Roman" w:cs="Times New Roman"/>
          <w:b/>
          <w:color w:val="181818"/>
          <w:sz w:val="28"/>
          <w:szCs w:val="28"/>
        </w:rPr>
      </w:pPr>
    </w:p>
    <w:p w14:paraId="67071569" w14:textId="15CD5B1A" w:rsidR="00990E25" w:rsidRDefault="00990E25" w:rsidP="00060C45">
      <w:pPr>
        <w:widowControl w:val="0"/>
        <w:autoSpaceDE w:val="0"/>
        <w:autoSpaceDN w:val="0"/>
        <w:spacing w:after="0" w:line="240" w:lineRule="auto"/>
        <w:ind w:firstLine="709"/>
        <w:jc w:val="center"/>
        <w:rPr>
          <w:rFonts w:ascii="Times New Roman" w:eastAsia="Times New Roman" w:hAnsi="Times New Roman" w:cs="Times New Roman"/>
          <w:b/>
          <w:color w:val="181818"/>
          <w:sz w:val="28"/>
          <w:szCs w:val="28"/>
        </w:rPr>
      </w:pPr>
    </w:p>
    <w:p w14:paraId="022CB4E3" w14:textId="08242409" w:rsidR="00990E25" w:rsidRDefault="00990E25" w:rsidP="00060C45">
      <w:pPr>
        <w:widowControl w:val="0"/>
        <w:autoSpaceDE w:val="0"/>
        <w:autoSpaceDN w:val="0"/>
        <w:spacing w:after="0" w:line="240" w:lineRule="auto"/>
        <w:ind w:firstLine="709"/>
        <w:jc w:val="center"/>
        <w:rPr>
          <w:rFonts w:ascii="Times New Roman" w:eastAsia="Times New Roman" w:hAnsi="Times New Roman" w:cs="Times New Roman"/>
          <w:b/>
          <w:color w:val="181818"/>
          <w:sz w:val="28"/>
          <w:szCs w:val="28"/>
        </w:rPr>
      </w:pPr>
    </w:p>
    <w:p w14:paraId="6D873041" w14:textId="76532D47" w:rsidR="00990E25" w:rsidRDefault="00990E25" w:rsidP="00060C45">
      <w:pPr>
        <w:widowControl w:val="0"/>
        <w:autoSpaceDE w:val="0"/>
        <w:autoSpaceDN w:val="0"/>
        <w:spacing w:after="0" w:line="240" w:lineRule="auto"/>
        <w:ind w:firstLine="709"/>
        <w:jc w:val="center"/>
        <w:rPr>
          <w:rFonts w:ascii="Times New Roman" w:eastAsia="Times New Roman" w:hAnsi="Times New Roman" w:cs="Times New Roman"/>
          <w:b/>
          <w:color w:val="181818"/>
          <w:sz w:val="28"/>
          <w:szCs w:val="28"/>
        </w:rPr>
      </w:pPr>
    </w:p>
    <w:p w14:paraId="6FFD01A3" w14:textId="1F0D5C5E" w:rsidR="00990E25" w:rsidRDefault="00990E25" w:rsidP="00060C45">
      <w:pPr>
        <w:widowControl w:val="0"/>
        <w:autoSpaceDE w:val="0"/>
        <w:autoSpaceDN w:val="0"/>
        <w:spacing w:after="0" w:line="240" w:lineRule="auto"/>
        <w:ind w:firstLine="709"/>
        <w:jc w:val="center"/>
        <w:rPr>
          <w:rFonts w:ascii="Times New Roman" w:eastAsia="Times New Roman" w:hAnsi="Times New Roman" w:cs="Times New Roman"/>
          <w:b/>
          <w:color w:val="181818"/>
          <w:sz w:val="28"/>
          <w:szCs w:val="28"/>
        </w:rPr>
      </w:pPr>
    </w:p>
    <w:p w14:paraId="5E9D5697" w14:textId="77777777" w:rsidR="0078463A" w:rsidRDefault="0078463A" w:rsidP="00060C45">
      <w:pPr>
        <w:widowControl w:val="0"/>
        <w:autoSpaceDE w:val="0"/>
        <w:autoSpaceDN w:val="0"/>
        <w:spacing w:after="0" w:line="240" w:lineRule="auto"/>
        <w:ind w:firstLine="709"/>
        <w:jc w:val="center"/>
        <w:rPr>
          <w:rFonts w:ascii="Times New Roman" w:eastAsia="Times New Roman" w:hAnsi="Times New Roman" w:cs="Times New Roman"/>
          <w:b/>
          <w:color w:val="181818"/>
          <w:sz w:val="28"/>
          <w:szCs w:val="28"/>
        </w:rPr>
      </w:pPr>
    </w:p>
    <w:p w14:paraId="479CF358" w14:textId="29AAD641" w:rsidR="00FD5B30" w:rsidRPr="00FD5B30" w:rsidRDefault="00990E25" w:rsidP="00060C45">
      <w:pPr>
        <w:widowControl w:val="0"/>
        <w:autoSpaceDE w:val="0"/>
        <w:autoSpaceDN w:val="0"/>
        <w:spacing w:after="0" w:line="240" w:lineRule="auto"/>
        <w:jc w:val="center"/>
        <w:rPr>
          <w:rFonts w:ascii="Times New Roman" w:eastAsia="Times New Roman" w:hAnsi="Times New Roman" w:cs="Times New Roman"/>
          <w:b/>
          <w:color w:val="181818"/>
          <w:sz w:val="28"/>
          <w:szCs w:val="28"/>
        </w:rPr>
      </w:pPr>
      <w:r>
        <w:rPr>
          <w:rFonts w:ascii="Times New Roman" w:eastAsia="Times New Roman" w:hAnsi="Times New Roman" w:cs="Times New Roman"/>
          <w:b/>
          <w:color w:val="181818"/>
          <w:sz w:val="28"/>
          <w:szCs w:val="28"/>
        </w:rPr>
        <w:lastRenderedPageBreak/>
        <w:t>СПИСОК</w:t>
      </w:r>
      <w:r w:rsidRPr="00FD5B30">
        <w:rPr>
          <w:rFonts w:ascii="Times New Roman" w:eastAsia="Times New Roman" w:hAnsi="Times New Roman" w:cs="Times New Roman"/>
          <w:b/>
          <w:color w:val="181818"/>
          <w:sz w:val="28"/>
          <w:szCs w:val="28"/>
        </w:rPr>
        <w:t xml:space="preserve"> ЛИТЕРАТУР</w:t>
      </w:r>
      <w:r>
        <w:rPr>
          <w:rFonts w:ascii="Times New Roman" w:eastAsia="Times New Roman" w:hAnsi="Times New Roman" w:cs="Times New Roman"/>
          <w:b/>
          <w:color w:val="181818"/>
          <w:sz w:val="28"/>
          <w:szCs w:val="28"/>
        </w:rPr>
        <w:t>Ы</w:t>
      </w:r>
    </w:p>
    <w:p w14:paraId="6E627694" w14:textId="77777777" w:rsidR="00FD5B30" w:rsidRDefault="00E73620" w:rsidP="00060C45">
      <w:pPr>
        <w:widowControl w:val="0"/>
        <w:autoSpaceDE w:val="0"/>
        <w:autoSpaceDN w:val="0"/>
        <w:spacing w:after="0" w:line="240" w:lineRule="auto"/>
        <w:ind w:firstLine="709"/>
        <w:jc w:val="both"/>
        <w:rPr>
          <w:rFonts w:ascii="Times New Roman" w:eastAsia="Times New Roman" w:hAnsi="Times New Roman" w:cs="Times New Roman"/>
          <w:color w:val="181818"/>
          <w:sz w:val="28"/>
          <w:szCs w:val="28"/>
        </w:rPr>
      </w:pPr>
      <w:r w:rsidRPr="00E73620">
        <w:rPr>
          <w:rFonts w:ascii="Times New Roman" w:eastAsia="Times New Roman" w:hAnsi="Times New Roman" w:cs="Times New Roman"/>
          <w:color w:val="181818"/>
          <w:sz w:val="28"/>
          <w:szCs w:val="28"/>
        </w:rPr>
        <w:t xml:space="preserve">Основная: </w:t>
      </w:r>
    </w:p>
    <w:p w14:paraId="56723E51" w14:textId="3684274C" w:rsidR="00FD5B30" w:rsidRPr="00990E25" w:rsidRDefault="00E73620" w:rsidP="00060C45">
      <w:pPr>
        <w:pStyle w:val="a3"/>
        <w:widowControl w:val="0"/>
        <w:numPr>
          <w:ilvl w:val="0"/>
          <w:numId w:val="30"/>
        </w:numPr>
        <w:autoSpaceDE w:val="0"/>
        <w:autoSpaceDN w:val="0"/>
        <w:spacing w:after="0" w:line="240" w:lineRule="auto"/>
        <w:ind w:left="0" w:firstLine="0"/>
        <w:jc w:val="both"/>
        <w:rPr>
          <w:rFonts w:ascii="Times New Roman" w:eastAsia="Times New Roman" w:hAnsi="Times New Roman" w:cs="Times New Roman"/>
          <w:color w:val="181818"/>
          <w:sz w:val="28"/>
          <w:szCs w:val="28"/>
        </w:rPr>
      </w:pPr>
      <w:r w:rsidRPr="00990E25">
        <w:rPr>
          <w:rFonts w:ascii="Times New Roman" w:eastAsia="Times New Roman" w:hAnsi="Times New Roman" w:cs="Times New Roman"/>
          <w:color w:val="181818"/>
          <w:sz w:val="28"/>
          <w:szCs w:val="28"/>
        </w:rPr>
        <w:t xml:space="preserve">Ильин Г.Л. Инновации в образовании: учебное пособие / Г.Л. Ильин. - М.: Прометей, 2015. </w:t>
      </w:r>
    </w:p>
    <w:p w14:paraId="5DFEC1C3" w14:textId="5E98AA1F" w:rsidR="00CD3240" w:rsidRPr="00990E25" w:rsidRDefault="00E73620" w:rsidP="00060C45">
      <w:pPr>
        <w:pStyle w:val="a3"/>
        <w:widowControl w:val="0"/>
        <w:numPr>
          <w:ilvl w:val="0"/>
          <w:numId w:val="30"/>
        </w:numPr>
        <w:autoSpaceDE w:val="0"/>
        <w:autoSpaceDN w:val="0"/>
        <w:spacing w:after="0" w:line="240" w:lineRule="auto"/>
        <w:ind w:left="0" w:firstLine="0"/>
        <w:jc w:val="both"/>
        <w:rPr>
          <w:rFonts w:ascii="Times New Roman" w:eastAsia="Times New Roman" w:hAnsi="Times New Roman" w:cs="Times New Roman"/>
          <w:color w:val="181818"/>
          <w:sz w:val="28"/>
          <w:szCs w:val="28"/>
        </w:rPr>
      </w:pPr>
      <w:r w:rsidRPr="00990E25">
        <w:rPr>
          <w:rFonts w:ascii="Times New Roman" w:eastAsia="Times New Roman" w:hAnsi="Times New Roman" w:cs="Times New Roman"/>
          <w:color w:val="181818"/>
          <w:sz w:val="28"/>
          <w:szCs w:val="28"/>
        </w:rPr>
        <w:t xml:space="preserve">Марусева И.В. Современная педагогика (с элементами педагогической психологии): учебное пособие для вузов / И.В. Марусева. - М.; Берлин: </w:t>
      </w:r>
      <w:proofErr w:type="spellStart"/>
      <w:r w:rsidRPr="00990E25">
        <w:rPr>
          <w:rFonts w:ascii="Times New Roman" w:eastAsia="Times New Roman" w:hAnsi="Times New Roman" w:cs="Times New Roman"/>
          <w:color w:val="181818"/>
          <w:sz w:val="28"/>
          <w:szCs w:val="28"/>
        </w:rPr>
        <w:t>ДиректМедиа</w:t>
      </w:r>
      <w:proofErr w:type="spellEnd"/>
      <w:r w:rsidRPr="00990E25">
        <w:rPr>
          <w:rFonts w:ascii="Times New Roman" w:eastAsia="Times New Roman" w:hAnsi="Times New Roman" w:cs="Times New Roman"/>
          <w:color w:val="181818"/>
          <w:sz w:val="28"/>
          <w:szCs w:val="28"/>
        </w:rPr>
        <w:t xml:space="preserve">, 2015. </w:t>
      </w:r>
    </w:p>
    <w:p w14:paraId="5BB2E3D3" w14:textId="628A6050" w:rsidR="00CD3240" w:rsidRPr="00990E25" w:rsidRDefault="00E73620" w:rsidP="00060C45">
      <w:pPr>
        <w:pStyle w:val="a3"/>
        <w:widowControl w:val="0"/>
        <w:numPr>
          <w:ilvl w:val="0"/>
          <w:numId w:val="30"/>
        </w:numPr>
        <w:autoSpaceDE w:val="0"/>
        <w:autoSpaceDN w:val="0"/>
        <w:spacing w:after="0" w:line="240" w:lineRule="auto"/>
        <w:ind w:left="0" w:firstLine="0"/>
        <w:jc w:val="both"/>
        <w:rPr>
          <w:rFonts w:ascii="Times New Roman" w:eastAsia="Times New Roman" w:hAnsi="Times New Roman" w:cs="Times New Roman"/>
          <w:color w:val="181818"/>
          <w:sz w:val="28"/>
          <w:szCs w:val="28"/>
        </w:rPr>
      </w:pPr>
      <w:r w:rsidRPr="00990E25">
        <w:rPr>
          <w:rFonts w:ascii="Times New Roman" w:eastAsia="Times New Roman" w:hAnsi="Times New Roman" w:cs="Times New Roman"/>
          <w:color w:val="181818"/>
          <w:sz w:val="28"/>
          <w:szCs w:val="28"/>
        </w:rPr>
        <w:t xml:space="preserve">Юдина О.И. Методология педагогического исследования: учебное пособие / О.И. Юдина;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«Оренбургский государственный университет». - Оренбург: ОГУ, 2014. </w:t>
      </w:r>
    </w:p>
    <w:p w14:paraId="5259E57C" w14:textId="055F21CD" w:rsidR="00CD3240" w:rsidRPr="00990E25" w:rsidRDefault="00CD3240" w:rsidP="00060C45">
      <w:pPr>
        <w:pStyle w:val="a3"/>
        <w:widowControl w:val="0"/>
        <w:numPr>
          <w:ilvl w:val="0"/>
          <w:numId w:val="30"/>
        </w:numPr>
        <w:autoSpaceDE w:val="0"/>
        <w:autoSpaceDN w:val="0"/>
        <w:spacing w:after="0" w:line="240" w:lineRule="auto"/>
        <w:ind w:left="0" w:firstLine="0"/>
        <w:jc w:val="both"/>
        <w:rPr>
          <w:rFonts w:ascii="Times New Roman" w:eastAsia="Times New Roman" w:hAnsi="Times New Roman" w:cs="Times New Roman"/>
          <w:color w:val="181818"/>
          <w:sz w:val="28"/>
          <w:szCs w:val="28"/>
        </w:rPr>
      </w:pPr>
      <w:r w:rsidRPr="00990E25">
        <w:rPr>
          <w:rFonts w:ascii="Times New Roman" w:eastAsia="Times New Roman" w:hAnsi="Times New Roman" w:cs="Times New Roman"/>
          <w:color w:val="1F1F1F"/>
          <w:sz w:val="28"/>
          <w:szCs w:val="28"/>
        </w:rPr>
        <w:t xml:space="preserve">Рожков </w:t>
      </w:r>
      <w:r w:rsidRPr="00990E25">
        <w:rPr>
          <w:rFonts w:ascii="Times New Roman" w:eastAsia="Times New Roman" w:hAnsi="Times New Roman" w:cs="Times New Roman"/>
          <w:color w:val="131313"/>
          <w:sz w:val="28"/>
          <w:szCs w:val="28"/>
        </w:rPr>
        <w:t xml:space="preserve">М.И., </w:t>
      </w:r>
      <w:proofErr w:type="spellStart"/>
      <w:r w:rsidRPr="00990E25">
        <w:rPr>
          <w:rFonts w:ascii="Times New Roman" w:eastAsia="Times New Roman" w:hAnsi="Times New Roman" w:cs="Times New Roman"/>
          <w:color w:val="212121"/>
          <w:sz w:val="28"/>
          <w:szCs w:val="28"/>
        </w:rPr>
        <w:t>Байбородова</w:t>
      </w:r>
      <w:proofErr w:type="spellEnd"/>
      <w:r w:rsidRPr="00990E25">
        <w:rPr>
          <w:rFonts w:ascii="Times New Roman" w:eastAsia="Times New Roman" w:hAnsi="Times New Roman" w:cs="Times New Roman"/>
          <w:color w:val="212121"/>
          <w:sz w:val="28"/>
          <w:szCs w:val="28"/>
        </w:rPr>
        <w:t xml:space="preserve"> </w:t>
      </w:r>
      <w:r w:rsidRPr="00990E25">
        <w:rPr>
          <w:rFonts w:ascii="Times New Roman" w:eastAsia="Times New Roman" w:hAnsi="Times New Roman" w:cs="Times New Roman"/>
          <w:color w:val="1F1F1F"/>
          <w:sz w:val="28"/>
          <w:szCs w:val="28"/>
        </w:rPr>
        <w:t xml:space="preserve">Л.В., </w:t>
      </w:r>
      <w:r w:rsidRPr="00990E25">
        <w:rPr>
          <w:rFonts w:ascii="Times New Roman" w:eastAsia="Times New Roman" w:hAnsi="Times New Roman" w:cs="Times New Roman"/>
          <w:color w:val="242424"/>
          <w:sz w:val="28"/>
          <w:szCs w:val="28"/>
        </w:rPr>
        <w:t xml:space="preserve">Гребенюк </w:t>
      </w:r>
      <w:r w:rsidRPr="00990E25">
        <w:rPr>
          <w:rFonts w:ascii="Times New Roman" w:eastAsia="Times New Roman" w:hAnsi="Times New Roman" w:cs="Times New Roman"/>
          <w:color w:val="282828"/>
          <w:sz w:val="28"/>
          <w:szCs w:val="28"/>
        </w:rPr>
        <w:t xml:space="preserve">О.С., </w:t>
      </w:r>
      <w:r w:rsidRPr="00990E25">
        <w:rPr>
          <w:rFonts w:ascii="Times New Roman" w:eastAsia="Times New Roman" w:hAnsi="Times New Roman" w:cs="Times New Roman"/>
          <w:color w:val="212121"/>
          <w:sz w:val="28"/>
          <w:szCs w:val="28"/>
        </w:rPr>
        <w:t xml:space="preserve">Гребенюк </w:t>
      </w:r>
      <w:r w:rsidRPr="00990E25">
        <w:rPr>
          <w:rFonts w:ascii="Times New Roman" w:eastAsia="Times New Roman" w:hAnsi="Times New Roman" w:cs="Times New Roman"/>
          <w:color w:val="1C1C1C"/>
          <w:sz w:val="28"/>
          <w:szCs w:val="28"/>
        </w:rPr>
        <w:t xml:space="preserve">Т.Б. Педагогика </w:t>
      </w:r>
      <w:r w:rsidRPr="00990E25">
        <w:rPr>
          <w:rFonts w:ascii="Times New Roman" w:eastAsia="Times New Roman" w:hAnsi="Times New Roman" w:cs="Times New Roman"/>
          <w:color w:val="232323"/>
          <w:sz w:val="28"/>
          <w:szCs w:val="28"/>
        </w:rPr>
        <w:t xml:space="preserve">в </w:t>
      </w:r>
      <w:r w:rsidRPr="00990E25">
        <w:rPr>
          <w:rFonts w:ascii="Times New Roman" w:eastAsia="Times New Roman" w:hAnsi="Times New Roman" w:cs="Times New Roman"/>
          <w:color w:val="1C1C1C"/>
          <w:sz w:val="28"/>
          <w:szCs w:val="28"/>
        </w:rPr>
        <w:t xml:space="preserve">2-х </w:t>
      </w:r>
      <w:r w:rsidRPr="00990E25">
        <w:rPr>
          <w:rFonts w:ascii="Times New Roman" w:eastAsia="Times New Roman" w:hAnsi="Times New Roman" w:cs="Times New Roman"/>
          <w:color w:val="212121"/>
          <w:sz w:val="28"/>
          <w:szCs w:val="28"/>
        </w:rPr>
        <w:t xml:space="preserve">томах. М.: </w:t>
      </w:r>
      <w:proofErr w:type="spellStart"/>
      <w:r w:rsidRPr="00990E25">
        <w:rPr>
          <w:rFonts w:ascii="Times New Roman" w:eastAsia="Times New Roman" w:hAnsi="Times New Roman" w:cs="Times New Roman"/>
          <w:color w:val="262626"/>
          <w:sz w:val="28"/>
          <w:szCs w:val="28"/>
        </w:rPr>
        <w:t>Юрайт</w:t>
      </w:r>
      <w:proofErr w:type="spellEnd"/>
      <w:r w:rsidRPr="00990E25">
        <w:rPr>
          <w:rFonts w:ascii="Times New Roman" w:eastAsia="Times New Roman" w:hAnsi="Times New Roman" w:cs="Times New Roman"/>
          <w:color w:val="262626"/>
          <w:sz w:val="28"/>
          <w:szCs w:val="28"/>
        </w:rPr>
        <w:t xml:space="preserve">, </w:t>
      </w:r>
      <w:r w:rsidRPr="00990E25">
        <w:rPr>
          <w:rFonts w:ascii="Times New Roman" w:eastAsia="Times New Roman" w:hAnsi="Times New Roman" w:cs="Times New Roman"/>
          <w:color w:val="232323"/>
          <w:sz w:val="28"/>
          <w:szCs w:val="28"/>
        </w:rPr>
        <w:t>2018.</w:t>
      </w:r>
    </w:p>
    <w:p w14:paraId="1C6AA2A2" w14:textId="6B2B38BC" w:rsidR="00CD3240" w:rsidRPr="00990E25" w:rsidRDefault="00CD3240" w:rsidP="00060C45">
      <w:pPr>
        <w:pStyle w:val="a3"/>
        <w:widowControl w:val="0"/>
        <w:numPr>
          <w:ilvl w:val="0"/>
          <w:numId w:val="30"/>
        </w:numPr>
        <w:autoSpaceDE w:val="0"/>
        <w:autoSpaceDN w:val="0"/>
        <w:spacing w:after="0" w:line="240" w:lineRule="auto"/>
        <w:ind w:left="0" w:firstLine="0"/>
        <w:jc w:val="both"/>
        <w:rPr>
          <w:rFonts w:ascii="Times New Roman" w:eastAsia="Times New Roman" w:hAnsi="Times New Roman" w:cs="Times New Roman"/>
          <w:color w:val="181818"/>
          <w:sz w:val="28"/>
          <w:szCs w:val="28"/>
        </w:rPr>
      </w:pPr>
      <w:proofErr w:type="spellStart"/>
      <w:r w:rsidRPr="00990E25">
        <w:rPr>
          <w:rFonts w:ascii="Times New Roman" w:eastAsia="Times New Roman" w:hAnsi="Times New Roman" w:cs="Times New Roman"/>
          <w:color w:val="111111"/>
          <w:position w:val="2"/>
          <w:sz w:val="28"/>
          <w:szCs w:val="28"/>
        </w:rPr>
        <w:t>Рындак</w:t>
      </w:r>
      <w:proofErr w:type="spellEnd"/>
      <w:r w:rsidRPr="00990E25">
        <w:rPr>
          <w:rFonts w:ascii="Times New Roman" w:eastAsia="Times New Roman" w:hAnsi="Times New Roman" w:cs="Times New Roman"/>
          <w:color w:val="111111"/>
          <w:position w:val="2"/>
          <w:sz w:val="28"/>
          <w:szCs w:val="28"/>
        </w:rPr>
        <w:t xml:space="preserve"> </w:t>
      </w:r>
      <w:r w:rsidRPr="00990E25">
        <w:rPr>
          <w:rFonts w:ascii="Times New Roman" w:eastAsia="Times New Roman" w:hAnsi="Times New Roman" w:cs="Times New Roman"/>
          <w:color w:val="181818"/>
          <w:position w:val="2"/>
          <w:sz w:val="28"/>
          <w:szCs w:val="28"/>
        </w:rPr>
        <w:t xml:space="preserve">В.Г., </w:t>
      </w:r>
      <w:proofErr w:type="spellStart"/>
      <w:r w:rsidRPr="00990E25">
        <w:rPr>
          <w:rFonts w:ascii="Times New Roman" w:eastAsia="Times New Roman" w:hAnsi="Times New Roman" w:cs="Times New Roman"/>
          <w:color w:val="232323"/>
          <w:position w:val="2"/>
          <w:sz w:val="28"/>
          <w:szCs w:val="28"/>
        </w:rPr>
        <w:t>Щуркова</w:t>
      </w:r>
      <w:proofErr w:type="spellEnd"/>
      <w:r w:rsidRPr="00990E25">
        <w:rPr>
          <w:rFonts w:ascii="Times New Roman" w:eastAsia="Times New Roman" w:hAnsi="Times New Roman" w:cs="Times New Roman"/>
          <w:color w:val="232323"/>
          <w:position w:val="2"/>
          <w:sz w:val="28"/>
          <w:szCs w:val="28"/>
        </w:rPr>
        <w:t xml:space="preserve"> </w:t>
      </w:r>
      <w:r w:rsidRPr="00990E25">
        <w:rPr>
          <w:rFonts w:ascii="Times New Roman" w:eastAsia="Times New Roman" w:hAnsi="Times New Roman" w:cs="Times New Roman"/>
          <w:color w:val="212121"/>
          <w:position w:val="2"/>
          <w:sz w:val="28"/>
          <w:szCs w:val="28"/>
        </w:rPr>
        <w:t xml:space="preserve">Н.Е., </w:t>
      </w:r>
      <w:proofErr w:type="spellStart"/>
      <w:r w:rsidRPr="00990E25">
        <w:rPr>
          <w:rFonts w:ascii="Times New Roman" w:eastAsia="Times New Roman" w:hAnsi="Times New Roman" w:cs="Times New Roman"/>
          <w:color w:val="212121"/>
          <w:position w:val="2"/>
          <w:sz w:val="28"/>
          <w:szCs w:val="28"/>
        </w:rPr>
        <w:t>Аллагуев</w:t>
      </w:r>
      <w:proofErr w:type="spellEnd"/>
      <w:r w:rsidRPr="00990E25">
        <w:rPr>
          <w:rFonts w:ascii="Times New Roman" w:eastAsia="Times New Roman" w:hAnsi="Times New Roman" w:cs="Times New Roman"/>
          <w:color w:val="212121"/>
          <w:position w:val="2"/>
          <w:sz w:val="28"/>
          <w:szCs w:val="28"/>
        </w:rPr>
        <w:t xml:space="preserve"> </w:t>
      </w:r>
      <w:r w:rsidRPr="00990E25">
        <w:rPr>
          <w:rFonts w:ascii="Times New Roman" w:eastAsia="Times New Roman" w:hAnsi="Times New Roman" w:cs="Times New Roman"/>
          <w:color w:val="262626"/>
          <w:position w:val="2"/>
          <w:sz w:val="28"/>
          <w:szCs w:val="28"/>
        </w:rPr>
        <w:t xml:space="preserve">А.М. </w:t>
      </w:r>
      <w:r w:rsidRPr="00990E25">
        <w:rPr>
          <w:rFonts w:ascii="Times New Roman" w:eastAsia="Times New Roman" w:hAnsi="Times New Roman" w:cs="Times New Roman"/>
          <w:color w:val="2A2A2A"/>
          <w:position w:val="2"/>
          <w:sz w:val="28"/>
          <w:szCs w:val="28"/>
        </w:rPr>
        <w:t xml:space="preserve">и </w:t>
      </w:r>
      <w:r w:rsidRPr="00990E25">
        <w:rPr>
          <w:rFonts w:ascii="Times New Roman" w:eastAsia="Times New Roman" w:hAnsi="Times New Roman" w:cs="Times New Roman"/>
          <w:color w:val="282828"/>
          <w:position w:val="2"/>
          <w:sz w:val="28"/>
          <w:szCs w:val="28"/>
        </w:rPr>
        <w:t xml:space="preserve">др. </w:t>
      </w:r>
      <w:r w:rsidRPr="00990E25">
        <w:rPr>
          <w:rFonts w:ascii="Times New Roman" w:eastAsia="Times New Roman" w:hAnsi="Times New Roman" w:cs="Times New Roman"/>
          <w:color w:val="1F1F1F"/>
          <w:position w:val="2"/>
          <w:sz w:val="28"/>
          <w:szCs w:val="28"/>
        </w:rPr>
        <w:t xml:space="preserve">Педагогика. </w:t>
      </w:r>
      <w:r w:rsidRPr="00990E25">
        <w:rPr>
          <w:rFonts w:ascii="Times New Roman" w:eastAsia="Times New Roman" w:hAnsi="Times New Roman" w:cs="Times New Roman"/>
          <w:color w:val="212121"/>
          <w:position w:val="2"/>
          <w:sz w:val="28"/>
          <w:szCs w:val="28"/>
        </w:rPr>
        <w:t xml:space="preserve">М.: </w:t>
      </w:r>
      <w:proofErr w:type="spellStart"/>
      <w:r w:rsidRPr="00990E25">
        <w:rPr>
          <w:rFonts w:ascii="Times New Roman" w:eastAsia="Times New Roman" w:hAnsi="Times New Roman" w:cs="Times New Roman"/>
          <w:color w:val="212121"/>
          <w:position w:val="2"/>
          <w:sz w:val="28"/>
          <w:szCs w:val="28"/>
        </w:rPr>
        <w:t>Изд</w:t>
      </w:r>
      <w:proofErr w:type="spellEnd"/>
      <w:r w:rsidRPr="00990E25">
        <w:rPr>
          <w:rFonts w:ascii="Times New Roman" w:eastAsia="Times New Roman" w:hAnsi="Times New Roman" w:cs="Times New Roman"/>
          <w:color w:val="212121"/>
          <w:position w:val="2"/>
          <w:sz w:val="28"/>
          <w:szCs w:val="28"/>
        </w:rPr>
        <w:t>-</w:t>
      </w:r>
      <w:r w:rsidRPr="00990E25">
        <w:rPr>
          <w:rFonts w:ascii="Times New Roman" w:eastAsia="Times New Roman" w:hAnsi="Times New Roman" w:cs="Times New Roman"/>
          <w:color w:val="1C1C1C"/>
          <w:sz w:val="28"/>
          <w:szCs w:val="28"/>
        </w:rPr>
        <w:t xml:space="preserve">во </w:t>
      </w:r>
      <w:r w:rsidRPr="00990E25">
        <w:rPr>
          <w:rFonts w:ascii="Times New Roman" w:eastAsia="Times New Roman" w:hAnsi="Times New Roman" w:cs="Times New Roman"/>
          <w:color w:val="151515"/>
          <w:sz w:val="28"/>
          <w:szCs w:val="28"/>
        </w:rPr>
        <w:t xml:space="preserve">Инфра-М, </w:t>
      </w:r>
      <w:r w:rsidRPr="00990E25">
        <w:rPr>
          <w:rFonts w:ascii="Times New Roman" w:eastAsia="Times New Roman" w:hAnsi="Times New Roman" w:cs="Times New Roman"/>
          <w:color w:val="1A1A1A"/>
          <w:sz w:val="28"/>
          <w:szCs w:val="28"/>
        </w:rPr>
        <w:t>2018.</w:t>
      </w:r>
    </w:p>
    <w:p w14:paraId="4F87A761" w14:textId="4CE6BBEB" w:rsidR="00CD3240" w:rsidRPr="00990E25" w:rsidRDefault="00CD3240" w:rsidP="00060C45">
      <w:pPr>
        <w:pStyle w:val="a3"/>
        <w:widowControl w:val="0"/>
        <w:numPr>
          <w:ilvl w:val="0"/>
          <w:numId w:val="30"/>
        </w:numPr>
        <w:autoSpaceDE w:val="0"/>
        <w:autoSpaceDN w:val="0"/>
        <w:spacing w:after="0" w:line="240" w:lineRule="auto"/>
        <w:ind w:left="0" w:firstLine="0"/>
        <w:jc w:val="both"/>
        <w:rPr>
          <w:rFonts w:ascii="Times New Roman" w:eastAsia="Times New Roman" w:hAnsi="Times New Roman" w:cs="Times New Roman"/>
          <w:color w:val="181818"/>
          <w:sz w:val="28"/>
          <w:szCs w:val="28"/>
        </w:rPr>
      </w:pPr>
      <w:proofErr w:type="spellStart"/>
      <w:r w:rsidRPr="00990E25">
        <w:rPr>
          <w:rFonts w:ascii="Times New Roman" w:eastAsia="Times New Roman" w:hAnsi="Times New Roman" w:cs="Times New Roman"/>
          <w:color w:val="161616"/>
          <w:sz w:val="28"/>
          <w:szCs w:val="28"/>
        </w:rPr>
        <w:t>Сластенин</w:t>
      </w:r>
      <w:proofErr w:type="spellEnd"/>
      <w:r w:rsidRPr="00990E25">
        <w:rPr>
          <w:rFonts w:ascii="Times New Roman" w:eastAsia="Times New Roman" w:hAnsi="Times New Roman" w:cs="Times New Roman"/>
          <w:color w:val="161616"/>
          <w:sz w:val="28"/>
          <w:szCs w:val="28"/>
        </w:rPr>
        <w:t xml:space="preserve"> </w:t>
      </w:r>
      <w:r w:rsidRPr="00990E25">
        <w:rPr>
          <w:rFonts w:ascii="Times New Roman" w:eastAsia="Times New Roman" w:hAnsi="Times New Roman" w:cs="Times New Roman"/>
          <w:color w:val="212121"/>
          <w:sz w:val="28"/>
          <w:szCs w:val="28"/>
        </w:rPr>
        <w:t xml:space="preserve">В.А., </w:t>
      </w:r>
      <w:r w:rsidRPr="00990E25">
        <w:rPr>
          <w:rFonts w:ascii="Times New Roman" w:eastAsia="Times New Roman" w:hAnsi="Times New Roman" w:cs="Times New Roman"/>
          <w:color w:val="232323"/>
          <w:sz w:val="28"/>
          <w:szCs w:val="28"/>
        </w:rPr>
        <w:t xml:space="preserve">Каширин В.П. </w:t>
      </w:r>
      <w:r w:rsidRPr="00990E25">
        <w:rPr>
          <w:rFonts w:ascii="Times New Roman" w:eastAsia="Times New Roman" w:hAnsi="Times New Roman" w:cs="Times New Roman"/>
          <w:color w:val="1F1F1F"/>
          <w:sz w:val="28"/>
          <w:szCs w:val="28"/>
        </w:rPr>
        <w:t xml:space="preserve">Педагогика </w:t>
      </w:r>
      <w:r w:rsidRPr="00990E25">
        <w:rPr>
          <w:rFonts w:ascii="Times New Roman" w:eastAsia="Times New Roman" w:hAnsi="Times New Roman" w:cs="Times New Roman"/>
          <w:color w:val="282828"/>
          <w:sz w:val="28"/>
          <w:szCs w:val="28"/>
        </w:rPr>
        <w:t xml:space="preserve">и </w:t>
      </w:r>
      <w:r w:rsidRPr="00990E25">
        <w:rPr>
          <w:rFonts w:ascii="Times New Roman" w:eastAsia="Times New Roman" w:hAnsi="Times New Roman" w:cs="Times New Roman"/>
          <w:color w:val="1D1D1D"/>
          <w:sz w:val="28"/>
          <w:szCs w:val="28"/>
        </w:rPr>
        <w:t xml:space="preserve">психология. </w:t>
      </w:r>
      <w:r w:rsidRPr="00990E25">
        <w:rPr>
          <w:rFonts w:ascii="Times New Roman" w:eastAsia="Times New Roman" w:hAnsi="Times New Roman" w:cs="Times New Roman"/>
          <w:color w:val="1C1C1C"/>
          <w:sz w:val="28"/>
          <w:szCs w:val="28"/>
        </w:rPr>
        <w:t xml:space="preserve">М.: </w:t>
      </w:r>
      <w:proofErr w:type="spellStart"/>
      <w:r w:rsidRPr="00990E25">
        <w:rPr>
          <w:rFonts w:ascii="Times New Roman" w:eastAsia="Times New Roman" w:hAnsi="Times New Roman" w:cs="Times New Roman"/>
          <w:color w:val="1C1C1C"/>
          <w:sz w:val="28"/>
          <w:szCs w:val="28"/>
        </w:rPr>
        <w:t>Юрайт</w:t>
      </w:r>
      <w:proofErr w:type="spellEnd"/>
      <w:r w:rsidRPr="00990E25">
        <w:rPr>
          <w:rFonts w:ascii="Times New Roman" w:eastAsia="Times New Roman" w:hAnsi="Times New Roman" w:cs="Times New Roman"/>
          <w:color w:val="1C1C1C"/>
          <w:sz w:val="28"/>
          <w:szCs w:val="28"/>
        </w:rPr>
        <w:t xml:space="preserve">, </w:t>
      </w:r>
      <w:r w:rsidRPr="00990E25">
        <w:rPr>
          <w:rFonts w:ascii="Times New Roman" w:eastAsia="Times New Roman" w:hAnsi="Times New Roman" w:cs="Times New Roman"/>
          <w:color w:val="1F1F1F"/>
          <w:sz w:val="28"/>
          <w:szCs w:val="28"/>
        </w:rPr>
        <w:t>2013.</w:t>
      </w:r>
    </w:p>
    <w:p w14:paraId="0E51DEC5" w14:textId="6FBC7239" w:rsidR="00CD3240" w:rsidRPr="00990E25" w:rsidRDefault="00CD3240" w:rsidP="00060C45">
      <w:pPr>
        <w:pStyle w:val="a3"/>
        <w:widowControl w:val="0"/>
        <w:numPr>
          <w:ilvl w:val="0"/>
          <w:numId w:val="30"/>
        </w:numPr>
        <w:autoSpaceDE w:val="0"/>
        <w:autoSpaceDN w:val="0"/>
        <w:spacing w:after="0" w:line="240" w:lineRule="auto"/>
        <w:ind w:left="0" w:firstLine="0"/>
        <w:jc w:val="both"/>
        <w:rPr>
          <w:rFonts w:ascii="Times New Roman" w:eastAsia="Times New Roman" w:hAnsi="Times New Roman" w:cs="Times New Roman"/>
          <w:color w:val="181818"/>
          <w:sz w:val="28"/>
          <w:szCs w:val="28"/>
        </w:rPr>
      </w:pPr>
      <w:r w:rsidRPr="00990E25">
        <w:rPr>
          <w:rFonts w:ascii="Times New Roman" w:eastAsia="Times New Roman" w:hAnsi="Times New Roman" w:cs="Times New Roman"/>
          <w:color w:val="161616"/>
          <w:position w:val="2"/>
          <w:sz w:val="28"/>
          <w:szCs w:val="28"/>
        </w:rPr>
        <w:t xml:space="preserve">Крысько </w:t>
      </w:r>
      <w:r w:rsidRPr="00990E25">
        <w:rPr>
          <w:rFonts w:ascii="Times New Roman" w:eastAsia="Times New Roman" w:hAnsi="Times New Roman" w:cs="Times New Roman"/>
          <w:color w:val="212121"/>
          <w:position w:val="2"/>
          <w:sz w:val="28"/>
          <w:szCs w:val="28"/>
        </w:rPr>
        <w:t xml:space="preserve">В.Г. </w:t>
      </w:r>
      <w:r w:rsidRPr="00990E25">
        <w:rPr>
          <w:rFonts w:ascii="Times New Roman" w:eastAsia="Times New Roman" w:hAnsi="Times New Roman" w:cs="Times New Roman"/>
          <w:color w:val="1D1D1D"/>
          <w:position w:val="2"/>
          <w:sz w:val="28"/>
          <w:szCs w:val="28"/>
        </w:rPr>
        <w:t xml:space="preserve">Педагогика </w:t>
      </w:r>
      <w:r w:rsidRPr="00990E25">
        <w:rPr>
          <w:rFonts w:ascii="Times New Roman" w:eastAsia="Times New Roman" w:hAnsi="Times New Roman" w:cs="Times New Roman"/>
          <w:color w:val="2A2A2A"/>
          <w:position w:val="2"/>
          <w:sz w:val="28"/>
          <w:szCs w:val="28"/>
        </w:rPr>
        <w:t xml:space="preserve">и </w:t>
      </w:r>
      <w:r w:rsidRPr="00990E25">
        <w:rPr>
          <w:rFonts w:ascii="Times New Roman" w:eastAsia="Times New Roman" w:hAnsi="Times New Roman" w:cs="Times New Roman"/>
          <w:color w:val="242424"/>
          <w:position w:val="2"/>
          <w:sz w:val="28"/>
          <w:szCs w:val="28"/>
        </w:rPr>
        <w:t xml:space="preserve">психология. </w:t>
      </w:r>
      <w:r w:rsidRPr="00990E25">
        <w:rPr>
          <w:rFonts w:ascii="Times New Roman" w:eastAsia="Times New Roman" w:hAnsi="Times New Roman" w:cs="Times New Roman"/>
          <w:color w:val="282828"/>
          <w:position w:val="2"/>
          <w:sz w:val="28"/>
          <w:szCs w:val="28"/>
        </w:rPr>
        <w:t xml:space="preserve">М.: </w:t>
      </w:r>
      <w:proofErr w:type="spellStart"/>
      <w:r w:rsidRPr="00990E25">
        <w:rPr>
          <w:rFonts w:ascii="Times New Roman" w:eastAsia="Times New Roman" w:hAnsi="Times New Roman" w:cs="Times New Roman"/>
          <w:color w:val="282828"/>
          <w:position w:val="2"/>
          <w:sz w:val="28"/>
          <w:szCs w:val="28"/>
        </w:rPr>
        <w:t>Юрайт</w:t>
      </w:r>
      <w:proofErr w:type="spellEnd"/>
      <w:r w:rsidRPr="00990E25">
        <w:rPr>
          <w:rFonts w:ascii="Times New Roman" w:eastAsia="Times New Roman" w:hAnsi="Times New Roman" w:cs="Times New Roman"/>
          <w:color w:val="282828"/>
          <w:position w:val="2"/>
          <w:sz w:val="28"/>
          <w:szCs w:val="28"/>
        </w:rPr>
        <w:t xml:space="preserve">, </w:t>
      </w:r>
      <w:r w:rsidRPr="00990E25">
        <w:rPr>
          <w:rFonts w:ascii="Times New Roman" w:eastAsia="Times New Roman" w:hAnsi="Times New Roman" w:cs="Times New Roman"/>
          <w:color w:val="242424"/>
          <w:position w:val="2"/>
          <w:sz w:val="28"/>
          <w:szCs w:val="28"/>
        </w:rPr>
        <w:t>2013.</w:t>
      </w:r>
    </w:p>
    <w:p w14:paraId="233FB76B" w14:textId="42203674" w:rsidR="00CD3240" w:rsidRPr="00990E25" w:rsidRDefault="00CD3240" w:rsidP="00060C45">
      <w:pPr>
        <w:pStyle w:val="a3"/>
        <w:widowControl w:val="0"/>
        <w:numPr>
          <w:ilvl w:val="0"/>
          <w:numId w:val="30"/>
        </w:numPr>
        <w:autoSpaceDE w:val="0"/>
        <w:autoSpaceDN w:val="0"/>
        <w:spacing w:after="0" w:line="240" w:lineRule="auto"/>
        <w:ind w:left="0" w:firstLine="0"/>
        <w:jc w:val="both"/>
        <w:rPr>
          <w:rFonts w:ascii="Times New Roman" w:eastAsia="Times New Roman" w:hAnsi="Times New Roman" w:cs="Times New Roman"/>
          <w:color w:val="1A1A1A"/>
          <w:sz w:val="28"/>
          <w:szCs w:val="28"/>
        </w:rPr>
      </w:pPr>
      <w:r w:rsidRPr="00990E25">
        <w:rPr>
          <w:rFonts w:ascii="Times New Roman" w:eastAsia="Times New Roman" w:hAnsi="Times New Roman" w:cs="Times New Roman"/>
          <w:color w:val="181818"/>
          <w:sz w:val="28"/>
          <w:szCs w:val="28"/>
        </w:rPr>
        <w:t xml:space="preserve">Педагогика. </w:t>
      </w:r>
      <w:r w:rsidRPr="00990E25">
        <w:rPr>
          <w:rFonts w:ascii="Times New Roman" w:eastAsia="Times New Roman" w:hAnsi="Times New Roman" w:cs="Times New Roman"/>
          <w:color w:val="232323"/>
          <w:sz w:val="28"/>
          <w:szCs w:val="28"/>
        </w:rPr>
        <w:t xml:space="preserve">Учебное </w:t>
      </w:r>
      <w:r w:rsidRPr="00990E25">
        <w:rPr>
          <w:rFonts w:ascii="Times New Roman" w:eastAsia="Times New Roman" w:hAnsi="Times New Roman" w:cs="Times New Roman"/>
          <w:color w:val="212121"/>
          <w:sz w:val="28"/>
          <w:szCs w:val="28"/>
        </w:rPr>
        <w:t xml:space="preserve">пособие </w:t>
      </w:r>
      <w:r w:rsidRPr="00990E25">
        <w:rPr>
          <w:rFonts w:ascii="Times New Roman" w:eastAsia="Times New Roman" w:hAnsi="Times New Roman" w:cs="Times New Roman"/>
          <w:color w:val="2F2F2F"/>
          <w:sz w:val="28"/>
          <w:szCs w:val="28"/>
        </w:rPr>
        <w:t xml:space="preserve">/ </w:t>
      </w:r>
      <w:r w:rsidRPr="00990E25">
        <w:rPr>
          <w:rFonts w:ascii="Times New Roman" w:eastAsia="Times New Roman" w:hAnsi="Times New Roman" w:cs="Times New Roman"/>
          <w:color w:val="232323"/>
          <w:sz w:val="28"/>
          <w:szCs w:val="28"/>
        </w:rPr>
        <w:t xml:space="preserve">Под </w:t>
      </w:r>
      <w:r w:rsidRPr="00990E25">
        <w:rPr>
          <w:rFonts w:ascii="Times New Roman" w:eastAsia="Times New Roman" w:hAnsi="Times New Roman" w:cs="Times New Roman"/>
          <w:color w:val="262626"/>
          <w:sz w:val="28"/>
          <w:szCs w:val="28"/>
        </w:rPr>
        <w:t xml:space="preserve">ред. </w:t>
      </w:r>
      <w:proofErr w:type="spellStart"/>
      <w:r w:rsidRPr="00990E25">
        <w:rPr>
          <w:rFonts w:ascii="Times New Roman" w:eastAsia="Times New Roman" w:hAnsi="Times New Roman" w:cs="Times New Roman"/>
          <w:color w:val="262626"/>
          <w:sz w:val="28"/>
          <w:szCs w:val="28"/>
        </w:rPr>
        <w:t>Крившенко</w:t>
      </w:r>
      <w:proofErr w:type="spellEnd"/>
      <w:r w:rsidRPr="00990E25">
        <w:rPr>
          <w:rFonts w:ascii="Times New Roman" w:eastAsia="Times New Roman" w:hAnsi="Times New Roman" w:cs="Times New Roman"/>
          <w:color w:val="262626"/>
          <w:sz w:val="28"/>
          <w:szCs w:val="28"/>
        </w:rPr>
        <w:t xml:space="preserve"> </w:t>
      </w:r>
      <w:r w:rsidRPr="00990E25">
        <w:rPr>
          <w:rFonts w:ascii="Times New Roman" w:eastAsia="Times New Roman" w:hAnsi="Times New Roman" w:cs="Times New Roman"/>
          <w:color w:val="232323"/>
          <w:sz w:val="28"/>
          <w:szCs w:val="28"/>
        </w:rPr>
        <w:t xml:space="preserve">Л.П. </w:t>
      </w:r>
      <w:r w:rsidRPr="00990E25">
        <w:rPr>
          <w:rFonts w:ascii="Times New Roman" w:eastAsia="Times New Roman" w:hAnsi="Times New Roman" w:cs="Times New Roman"/>
          <w:color w:val="1F1F1F"/>
          <w:sz w:val="28"/>
          <w:szCs w:val="28"/>
        </w:rPr>
        <w:t xml:space="preserve">- </w:t>
      </w:r>
      <w:r w:rsidRPr="00990E25">
        <w:rPr>
          <w:rFonts w:ascii="Times New Roman" w:eastAsia="Times New Roman" w:hAnsi="Times New Roman" w:cs="Times New Roman"/>
          <w:color w:val="212121"/>
          <w:sz w:val="28"/>
          <w:szCs w:val="28"/>
        </w:rPr>
        <w:t xml:space="preserve">М.: TK </w:t>
      </w:r>
      <w:proofErr w:type="spellStart"/>
      <w:r w:rsidRPr="00990E25">
        <w:rPr>
          <w:rFonts w:ascii="Times New Roman" w:eastAsia="Times New Roman" w:hAnsi="Times New Roman" w:cs="Times New Roman"/>
          <w:color w:val="242424"/>
          <w:sz w:val="28"/>
          <w:szCs w:val="28"/>
        </w:rPr>
        <w:t>Велби</w:t>
      </w:r>
      <w:proofErr w:type="spellEnd"/>
      <w:r w:rsidRPr="00990E25">
        <w:rPr>
          <w:rFonts w:ascii="Times New Roman" w:eastAsia="Times New Roman" w:hAnsi="Times New Roman" w:cs="Times New Roman"/>
          <w:color w:val="242424"/>
          <w:sz w:val="28"/>
          <w:szCs w:val="28"/>
        </w:rPr>
        <w:t xml:space="preserve"> </w:t>
      </w:r>
      <w:r w:rsidRPr="00990E25">
        <w:rPr>
          <w:rFonts w:ascii="Times New Roman" w:eastAsia="Times New Roman" w:hAnsi="Times New Roman" w:cs="Times New Roman"/>
          <w:color w:val="131313"/>
          <w:sz w:val="28"/>
          <w:szCs w:val="28"/>
        </w:rPr>
        <w:t xml:space="preserve">Проспект, </w:t>
      </w:r>
      <w:r w:rsidRPr="00990E25">
        <w:rPr>
          <w:rFonts w:ascii="Times New Roman" w:eastAsia="Times New Roman" w:hAnsi="Times New Roman" w:cs="Times New Roman"/>
          <w:color w:val="1A1A1A"/>
          <w:sz w:val="28"/>
          <w:szCs w:val="28"/>
        </w:rPr>
        <w:t>2004</w:t>
      </w:r>
    </w:p>
    <w:p w14:paraId="50BEAC58" w14:textId="6CC49EF3" w:rsidR="00CD3240" w:rsidRPr="00990E25" w:rsidRDefault="00CD3240" w:rsidP="00060C45">
      <w:pPr>
        <w:pStyle w:val="a3"/>
        <w:widowControl w:val="0"/>
        <w:numPr>
          <w:ilvl w:val="0"/>
          <w:numId w:val="30"/>
        </w:numPr>
        <w:autoSpaceDE w:val="0"/>
        <w:autoSpaceDN w:val="0"/>
        <w:spacing w:after="0" w:line="240" w:lineRule="auto"/>
        <w:ind w:left="0" w:firstLine="0"/>
        <w:jc w:val="both"/>
        <w:rPr>
          <w:rFonts w:ascii="Times New Roman" w:eastAsia="Times New Roman" w:hAnsi="Times New Roman" w:cs="Times New Roman"/>
          <w:color w:val="181818"/>
          <w:sz w:val="28"/>
          <w:szCs w:val="28"/>
        </w:rPr>
      </w:pPr>
      <w:proofErr w:type="spellStart"/>
      <w:r w:rsidRPr="00990E25">
        <w:rPr>
          <w:rFonts w:ascii="Times New Roman" w:eastAsia="Times New Roman" w:hAnsi="Times New Roman" w:cs="Times New Roman"/>
          <w:color w:val="111111"/>
          <w:position w:val="-2"/>
          <w:sz w:val="28"/>
          <w:szCs w:val="28"/>
        </w:rPr>
        <w:t>Сластенин</w:t>
      </w:r>
      <w:proofErr w:type="spellEnd"/>
      <w:r w:rsidRPr="00990E25">
        <w:rPr>
          <w:rFonts w:ascii="Times New Roman" w:eastAsia="Times New Roman" w:hAnsi="Times New Roman" w:cs="Times New Roman"/>
          <w:color w:val="111111"/>
          <w:position w:val="-2"/>
          <w:sz w:val="28"/>
          <w:szCs w:val="28"/>
        </w:rPr>
        <w:t xml:space="preserve"> </w:t>
      </w:r>
      <w:r w:rsidRPr="00990E25">
        <w:rPr>
          <w:rFonts w:ascii="Times New Roman" w:eastAsia="Times New Roman" w:hAnsi="Times New Roman" w:cs="Times New Roman"/>
          <w:color w:val="1F1F1F"/>
          <w:sz w:val="28"/>
          <w:szCs w:val="28"/>
        </w:rPr>
        <w:t xml:space="preserve">В.А. </w:t>
      </w:r>
      <w:r w:rsidRPr="00990E25">
        <w:rPr>
          <w:rFonts w:ascii="Times New Roman" w:eastAsia="Times New Roman" w:hAnsi="Times New Roman" w:cs="Times New Roman"/>
          <w:color w:val="282828"/>
          <w:sz w:val="28"/>
          <w:szCs w:val="28"/>
        </w:rPr>
        <w:t xml:space="preserve">и </w:t>
      </w:r>
      <w:r w:rsidRPr="00990E25">
        <w:rPr>
          <w:rFonts w:ascii="Times New Roman" w:eastAsia="Times New Roman" w:hAnsi="Times New Roman" w:cs="Times New Roman"/>
          <w:color w:val="262626"/>
          <w:sz w:val="28"/>
          <w:szCs w:val="28"/>
        </w:rPr>
        <w:t xml:space="preserve">др. </w:t>
      </w:r>
      <w:r w:rsidRPr="00990E25">
        <w:rPr>
          <w:rFonts w:ascii="Times New Roman" w:eastAsia="Times New Roman" w:hAnsi="Times New Roman" w:cs="Times New Roman"/>
          <w:color w:val="212121"/>
          <w:sz w:val="28"/>
          <w:szCs w:val="28"/>
        </w:rPr>
        <w:t xml:space="preserve">Педагогика </w:t>
      </w:r>
      <w:r w:rsidRPr="00990E25">
        <w:rPr>
          <w:rFonts w:ascii="Times New Roman" w:eastAsia="Times New Roman" w:hAnsi="Times New Roman" w:cs="Times New Roman"/>
          <w:color w:val="242424"/>
          <w:sz w:val="28"/>
          <w:szCs w:val="28"/>
        </w:rPr>
        <w:t xml:space="preserve">Учеб. </w:t>
      </w:r>
      <w:r w:rsidRPr="00990E25">
        <w:rPr>
          <w:rFonts w:ascii="Times New Roman" w:eastAsia="Times New Roman" w:hAnsi="Times New Roman" w:cs="Times New Roman"/>
          <w:color w:val="232323"/>
          <w:sz w:val="28"/>
          <w:szCs w:val="28"/>
        </w:rPr>
        <w:t xml:space="preserve">пособие </w:t>
      </w:r>
      <w:r w:rsidRPr="00990E25">
        <w:rPr>
          <w:rFonts w:ascii="Times New Roman" w:eastAsia="Times New Roman" w:hAnsi="Times New Roman" w:cs="Times New Roman"/>
          <w:color w:val="181818"/>
          <w:sz w:val="28"/>
          <w:szCs w:val="28"/>
        </w:rPr>
        <w:t xml:space="preserve">для </w:t>
      </w:r>
      <w:r w:rsidRPr="00990E25">
        <w:rPr>
          <w:rFonts w:ascii="Times New Roman" w:eastAsia="Times New Roman" w:hAnsi="Times New Roman" w:cs="Times New Roman"/>
          <w:color w:val="1F1F1F"/>
          <w:sz w:val="28"/>
          <w:szCs w:val="28"/>
        </w:rPr>
        <w:t xml:space="preserve">студ. </w:t>
      </w:r>
      <w:proofErr w:type="spellStart"/>
      <w:r w:rsidRPr="00990E25">
        <w:rPr>
          <w:rFonts w:ascii="Times New Roman" w:eastAsia="Times New Roman" w:hAnsi="Times New Roman" w:cs="Times New Roman"/>
          <w:color w:val="1F1F1F"/>
          <w:sz w:val="28"/>
          <w:szCs w:val="28"/>
        </w:rPr>
        <w:t>высш</w:t>
      </w:r>
      <w:proofErr w:type="spellEnd"/>
      <w:r w:rsidRPr="00990E25">
        <w:rPr>
          <w:rFonts w:ascii="Times New Roman" w:eastAsia="Times New Roman" w:hAnsi="Times New Roman" w:cs="Times New Roman"/>
          <w:color w:val="1F1F1F"/>
          <w:sz w:val="28"/>
          <w:szCs w:val="28"/>
        </w:rPr>
        <w:t xml:space="preserve">. </w:t>
      </w:r>
      <w:proofErr w:type="spellStart"/>
      <w:r w:rsidR="00060C45" w:rsidRPr="00990E25">
        <w:rPr>
          <w:rFonts w:ascii="Times New Roman" w:eastAsia="Times New Roman" w:hAnsi="Times New Roman" w:cs="Times New Roman"/>
          <w:color w:val="212121"/>
          <w:sz w:val="28"/>
          <w:szCs w:val="28"/>
        </w:rPr>
        <w:t>пед</w:t>
      </w:r>
      <w:proofErr w:type="spellEnd"/>
      <w:r w:rsidR="00060C45" w:rsidRPr="00990E25">
        <w:rPr>
          <w:rFonts w:ascii="Times New Roman" w:eastAsia="Times New Roman" w:hAnsi="Times New Roman" w:cs="Times New Roman"/>
          <w:color w:val="212121"/>
          <w:sz w:val="28"/>
          <w:szCs w:val="28"/>
        </w:rPr>
        <w:t>.</w:t>
      </w:r>
      <w:r w:rsidR="00060C45" w:rsidRPr="00990E25">
        <w:rPr>
          <w:rFonts w:ascii="Times New Roman" w:eastAsia="Times New Roman" w:hAnsi="Times New Roman" w:cs="Times New Roman"/>
          <w:color w:val="1A1A1A"/>
          <w:position w:val="-2"/>
          <w:sz w:val="28"/>
          <w:szCs w:val="28"/>
        </w:rPr>
        <w:t xml:space="preserve"> учеб</w:t>
      </w:r>
      <w:r w:rsidRPr="00990E25">
        <w:rPr>
          <w:rFonts w:ascii="Times New Roman" w:eastAsia="Times New Roman" w:hAnsi="Times New Roman" w:cs="Times New Roman"/>
          <w:color w:val="1A1A1A"/>
          <w:position w:val="-2"/>
          <w:sz w:val="28"/>
          <w:szCs w:val="28"/>
        </w:rPr>
        <w:t xml:space="preserve">. </w:t>
      </w:r>
      <w:r w:rsidRPr="00990E25">
        <w:rPr>
          <w:rFonts w:ascii="Times New Roman" w:eastAsia="Times New Roman" w:hAnsi="Times New Roman" w:cs="Times New Roman"/>
          <w:color w:val="1F1F1F"/>
          <w:sz w:val="28"/>
          <w:szCs w:val="28"/>
        </w:rPr>
        <w:t xml:space="preserve">заведений </w:t>
      </w:r>
      <w:r w:rsidRPr="00990E25">
        <w:rPr>
          <w:rFonts w:ascii="Times New Roman" w:eastAsia="Times New Roman" w:hAnsi="Times New Roman" w:cs="Times New Roman"/>
          <w:color w:val="2F2F2F"/>
          <w:sz w:val="28"/>
          <w:szCs w:val="28"/>
        </w:rPr>
        <w:t xml:space="preserve">/ </w:t>
      </w:r>
      <w:r w:rsidRPr="00990E25">
        <w:rPr>
          <w:rFonts w:ascii="Times New Roman" w:eastAsia="Times New Roman" w:hAnsi="Times New Roman" w:cs="Times New Roman"/>
          <w:color w:val="282828"/>
          <w:sz w:val="28"/>
          <w:szCs w:val="28"/>
        </w:rPr>
        <w:t xml:space="preserve">В. </w:t>
      </w:r>
      <w:r w:rsidRPr="00990E25">
        <w:rPr>
          <w:rFonts w:ascii="Times New Roman" w:eastAsia="Times New Roman" w:hAnsi="Times New Roman" w:cs="Times New Roman"/>
          <w:color w:val="232323"/>
          <w:sz w:val="28"/>
          <w:szCs w:val="28"/>
        </w:rPr>
        <w:t xml:space="preserve">А. </w:t>
      </w:r>
      <w:proofErr w:type="spellStart"/>
      <w:r w:rsidRPr="00990E25">
        <w:rPr>
          <w:rFonts w:ascii="Times New Roman" w:eastAsia="Times New Roman" w:hAnsi="Times New Roman" w:cs="Times New Roman"/>
          <w:color w:val="1F1F1F"/>
          <w:sz w:val="28"/>
          <w:szCs w:val="28"/>
        </w:rPr>
        <w:t>Сластенин</w:t>
      </w:r>
      <w:proofErr w:type="spellEnd"/>
      <w:r w:rsidRPr="00990E25">
        <w:rPr>
          <w:rFonts w:ascii="Times New Roman" w:eastAsia="Times New Roman" w:hAnsi="Times New Roman" w:cs="Times New Roman"/>
          <w:color w:val="1F1F1F"/>
          <w:sz w:val="28"/>
          <w:szCs w:val="28"/>
        </w:rPr>
        <w:t xml:space="preserve">, </w:t>
      </w:r>
      <w:r w:rsidRPr="00990E25">
        <w:rPr>
          <w:rFonts w:ascii="Times New Roman" w:eastAsia="Times New Roman" w:hAnsi="Times New Roman" w:cs="Times New Roman"/>
          <w:color w:val="282828"/>
          <w:sz w:val="28"/>
          <w:szCs w:val="28"/>
        </w:rPr>
        <w:t xml:space="preserve">И. </w:t>
      </w:r>
      <w:r w:rsidRPr="00990E25">
        <w:rPr>
          <w:rFonts w:ascii="Times New Roman" w:eastAsia="Times New Roman" w:hAnsi="Times New Roman" w:cs="Times New Roman"/>
          <w:color w:val="242424"/>
          <w:sz w:val="28"/>
          <w:szCs w:val="28"/>
        </w:rPr>
        <w:t xml:space="preserve">Ф. </w:t>
      </w:r>
      <w:r w:rsidRPr="00990E25">
        <w:rPr>
          <w:rFonts w:ascii="Times New Roman" w:eastAsia="Times New Roman" w:hAnsi="Times New Roman" w:cs="Times New Roman"/>
          <w:color w:val="1A1A1A"/>
          <w:sz w:val="28"/>
          <w:szCs w:val="28"/>
        </w:rPr>
        <w:t xml:space="preserve">Исаев, </w:t>
      </w:r>
      <w:r w:rsidRPr="00990E25">
        <w:rPr>
          <w:rFonts w:ascii="Times New Roman" w:eastAsia="Times New Roman" w:hAnsi="Times New Roman" w:cs="Times New Roman"/>
          <w:color w:val="232323"/>
          <w:sz w:val="28"/>
          <w:szCs w:val="28"/>
        </w:rPr>
        <w:t xml:space="preserve">Е. Н. </w:t>
      </w:r>
      <w:proofErr w:type="spellStart"/>
      <w:r w:rsidRPr="00990E25">
        <w:rPr>
          <w:rFonts w:ascii="Times New Roman" w:eastAsia="Times New Roman" w:hAnsi="Times New Roman" w:cs="Times New Roman"/>
          <w:color w:val="1C1C1C"/>
          <w:sz w:val="28"/>
          <w:szCs w:val="28"/>
        </w:rPr>
        <w:t>Шиянов</w:t>
      </w:r>
      <w:proofErr w:type="spellEnd"/>
      <w:r w:rsidRPr="00990E25">
        <w:rPr>
          <w:rFonts w:ascii="Times New Roman" w:eastAsia="Times New Roman" w:hAnsi="Times New Roman" w:cs="Times New Roman"/>
          <w:color w:val="1C1C1C"/>
          <w:sz w:val="28"/>
          <w:szCs w:val="28"/>
        </w:rPr>
        <w:t xml:space="preserve">; </w:t>
      </w:r>
      <w:r w:rsidRPr="00990E25">
        <w:rPr>
          <w:rFonts w:ascii="Times New Roman" w:eastAsia="Times New Roman" w:hAnsi="Times New Roman" w:cs="Times New Roman"/>
          <w:color w:val="212121"/>
          <w:sz w:val="28"/>
          <w:szCs w:val="28"/>
        </w:rPr>
        <w:t xml:space="preserve">Под </w:t>
      </w:r>
      <w:r w:rsidRPr="00990E25">
        <w:rPr>
          <w:rFonts w:ascii="Times New Roman" w:eastAsia="Times New Roman" w:hAnsi="Times New Roman" w:cs="Times New Roman"/>
          <w:color w:val="1F1F1F"/>
          <w:position w:val="3"/>
          <w:sz w:val="28"/>
          <w:szCs w:val="28"/>
        </w:rPr>
        <w:t xml:space="preserve">ред. </w:t>
      </w:r>
      <w:r w:rsidRPr="00990E25">
        <w:rPr>
          <w:rFonts w:ascii="Times New Roman" w:eastAsia="Times New Roman" w:hAnsi="Times New Roman" w:cs="Times New Roman"/>
          <w:color w:val="1F1F1F"/>
          <w:sz w:val="28"/>
          <w:szCs w:val="28"/>
        </w:rPr>
        <w:t xml:space="preserve">В.А. </w:t>
      </w:r>
      <w:proofErr w:type="spellStart"/>
      <w:r w:rsidRPr="00990E25">
        <w:rPr>
          <w:rFonts w:ascii="Times New Roman" w:eastAsia="Times New Roman" w:hAnsi="Times New Roman" w:cs="Times New Roman"/>
          <w:color w:val="1F1F1F"/>
          <w:sz w:val="28"/>
          <w:szCs w:val="28"/>
        </w:rPr>
        <w:t>Сластенина</w:t>
      </w:r>
      <w:proofErr w:type="spellEnd"/>
      <w:r w:rsidRPr="00990E25">
        <w:rPr>
          <w:rFonts w:ascii="Times New Roman" w:eastAsia="Times New Roman" w:hAnsi="Times New Roman" w:cs="Times New Roman"/>
          <w:color w:val="1F1F1F"/>
          <w:sz w:val="28"/>
          <w:szCs w:val="28"/>
        </w:rPr>
        <w:t xml:space="preserve">. </w:t>
      </w:r>
      <w:r w:rsidRPr="00990E25">
        <w:rPr>
          <w:rFonts w:ascii="Times New Roman" w:eastAsia="Times New Roman" w:hAnsi="Times New Roman" w:cs="Times New Roman"/>
          <w:color w:val="232323"/>
          <w:sz w:val="28"/>
          <w:szCs w:val="28"/>
        </w:rPr>
        <w:t xml:space="preserve">- </w:t>
      </w:r>
      <w:r w:rsidRPr="00990E25">
        <w:rPr>
          <w:rFonts w:ascii="Times New Roman" w:eastAsia="Times New Roman" w:hAnsi="Times New Roman" w:cs="Times New Roman"/>
          <w:color w:val="242424"/>
          <w:sz w:val="28"/>
          <w:szCs w:val="28"/>
        </w:rPr>
        <w:t xml:space="preserve">М.: </w:t>
      </w:r>
      <w:r w:rsidRPr="00990E25">
        <w:rPr>
          <w:rFonts w:ascii="Times New Roman" w:eastAsia="Times New Roman" w:hAnsi="Times New Roman" w:cs="Times New Roman"/>
          <w:color w:val="212121"/>
          <w:sz w:val="28"/>
          <w:szCs w:val="28"/>
        </w:rPr>
        <w:t xml:space="preserve">Издательский </w:t>
      </w:r>
      <w:r w:rsidRPr="00990E25">
        <w:rPr>
          <w:rFonts w:ascii="Times New Roman" w:eastAsia="Times New Roman" w:hAnsi="Times New Roman" w:cs="Times New Roman"/>
          <w:color w:val="232323"/>
          <w:sz w:val="28"/>
          <w:szCs w:val="28"/>
        </w:rPr>
        <w:t xml:space="preserve">центр </w:t>
      </w:r>
      <w:r w:rsidRPr="00990E25">
        <w:rPr>
          <w:rFonts w:ascii="Times New Roman" w:eastAsia="Times New Roman" w:hAnsi="Times New Roman" w:cs="Times New Roman"/>
          <w:color w:val="212121"/>
          <w:sz w:val="28"/>
          <w:szCs w:val="28"/>
        </w:rPr>
        <w:t xml:space="preserve">«Академия», </w:t>
      </w:r>
      <w:r w:rsidRPr="00990E25">
        <w:rPr>
          <w:rFonts w:ascii="Times New Roman" w:eastAsia="Times New Roman" w:hAnsi="Times New Roman" w:cs="Times New Roman"/>
          <w:color w:val="161616"/>
          <w:position w:val="3"/>
          <w:sz w:val="28"/>
          <w:szCs w:val="28"/>
        </w:rPr>
        <w:t xml:space="preserve">2002. </w:t>
      </w:r>
    </w:p>
    <w:p w14:paraId="0FEAEA9D" w14:textId="77777777" w:rsidR="00CD3240" w:rsidRDefault="00CD3240" w:rsidP="00060C45">
      <w:pPr>
        <w:widowControl w:val="0"/>
        <w:autoSpaceDE w:val="0"/>
        <w:autoSpaceDN w:val="0"/>
        <w:spacing w:after="0" w:line="240" w:lineRule="auto"/>
        <w:ind w:firstLine="709"/>
        <w:jc w:val="both"/>
        <w:rPr>
          <w:rFonts w:ascii="Times New Roman" w:eastAsia="Times New Roman" w:hAnsi="Times New Roman" w:cs="Times New Roman"/>
          <w:color w:val="181818"/>
          <w:sz w:val="28"/>
          <w:szCs w:val="28"/>
        </w:rPr>
      </w:pPr>
    </w:p>
    <w:p w14:paraId="5F2FBBB2" w14:textId="77777777" w:rsidR="00CD3240" w:rsidRDefault="00E73620" w:rsidP="00060C45">
      <w:pPr>
        <w:widowControl w:val="0"/>
        <w:autoSpaceDE w:val="0"/>
        <w:autoSpaceDN w:val="0"/>
        <w:spacing w:after="0" w:line="240" w:lineRule="auto"/>
        <w:ind w:firstLine="709"/>
        <w:jc w:val="both"/>
        <w:rPr>
          <w:rFonts w:ascii="Times New Roman" w:eastAsia="Times New Roman" w:hAnsi="Times New Roman" w:cs="Times New Roman"/>
          <w:color w:val="181818"/>
          <w:sz w:val="28"/>
          <w:szCs w:val="28"/>
        </w:rPr>
      </w:pPr>
      <w:r w:rsidRPr="00E73620">
        <w:rPr>
          <w:rFonts w:ascii="Times New Roman" w:eastAsia="Times New Roman" w:hAnsi="Times New Roman" w:cs="Times New Roman"/>
          <w:color w:val="181818"/>
          <w:sz w:val="28"/>
          <w:szCs w:val="28"/>
        </w:rPr>
        <w:t xml:space="preserve">Дополнительная: </w:t>
      </w:r>
    </w:p>
    <w:p w14:paraId="577AE9EB" w14:textId="6EA1DD28" w:rsidR="00CD3240" w:rsidRPr="00990E25" w:rsidRDefault="00E73620" w:rsidP="00060C45">
      <w:pPr>
        <w:pStyle w:val="a3"/>
        <w:widowControl w:val="0"/>
        <w:numPr>
          <w:ilvl w:val="0"/>
          <w:numId w:val="31"/>
        </w:numPr>
        <w:autoSpaceDE w:val="0"/>
        <w:autoSpaceDN w:val="0"/>
        <w:spacing w:after="0" w:line="240" w:lineRule="auto"/>
        <w:ind w:left="0" w:firstLine="0"/>
        <w:jc w:val="both"/>
        <w:rPr>
          <w:rFonts w:ascii="Times New Roman" w:eastAsia="Times New Roman" w:hAnsi="Times New Roman" w:cs="Times New Roman"/>
          <w:color w:val="181818"/>
          <w:sz w:val="28"/>
          <w:szCs w:val="28"/>
        </w:rPr>
      </w:pPr>
      <w:proofErr w:type="spellStart"/>
      <w:r w:rsidRPr="00990E25">
        <w:rPr>
          <w:rFonts w:ascii="Times New Roman" w:eastAsia="Times New Roman" w:hAnsi="Times New Roman" w:cs="Times New Roman"/>
          <w:color w:val="181818"/>
          <w:sz w:val="28"/>
          <w:szCs w:val="28"/>
        </w:rPr>
        <w:t>Пидкасистый</w:t>
      </w:r>
      <w:proofErr w:type="spellEnd"/>
      <w:r w:rsidRPr="00990E25">
        <w:rPr>
          <w:rFonts w:ascii="Times New Roman" w:eastAsia="Times New Roman" w:hAnsi="Times New Roman" w:cs="Times New Roman"/>
          <w:color w:val="181818"/>
          <w:sz w:val="28"/>
          <w:szCs w:val="28"/>
        </w:rPr>
        <w:t xml:space="preserve"> И.П. Педагогика и психология. – М.: Изд-во «</w:t>
      </w:r>
      <w:proofErr w:type="spellStart"/>
      <w:r w:rsidRPr="00990E25">
        <w:rPr>
          <w:rFonts w:ascii="Times New Roman" w:eastAsia="Times New Roman" w:hAnsi="Times New Roman" w:cs="Times New Roman"/>
          <w:color w:val="181818"/>
          <w:sz w:val="28"/>
          <w:szCs w:val="28"/>
        </w:rPr>
        <w:t>Юрайт</w:t>
      </w:r>
      <w:proofErr w:type="spellEnd"/>
      <w:r w:rsidRPr="00990E25">
        <w:rPr>
          <w:rFonts w:ascii="Times New Roman" w:eastAsia="Times New Roman" w:hAnsi="Times New Roman" w:cs="Times New Roman"/>
          <w:color w:val="181818"/>
          <w:sz w:val="28"/>
          <w:szCs w:val="28"/>
        </w:rPr>
        <w:t xml:space="preserve">», 2011. </w:t>
      </w:r>
    </w:p>
    <w:p w14:paraId="64D30D8D" w14:textId="00A09F5A" w:rsidR="00CD3240" w:rsidRPr="00990E25" w:rsidRDefault="00E73620" w:rsidP="00060C45">
      <w:pPr>
        <w:pStyle w:val="a3"/>
        <w:widowControl w:val="0"/>
        <w:numPr>
          <w:ilvl w:val="0"/>
          <w:numId w:val="31"/>
        </w:numPr>
        <w:autoSpaceDE w:val="0"/>
        <w:autoSpaceDN w:val="0"/>
        <w:spacing w:after="0" w:line="240" w:lineRule="auto"/>
        <w:ind w:left="0" w:firstLine="0"/>
        <w:jc w:val="both"/>
        <w:rPr>
          <w:rFonts w:ascii="Times New Roman" w:eastAsia="Times New Roman" w:hAnsi="Times New Roman" w:cs="Times New Roman"/>
          <w:color w:val="181818"/>
          <w:sz w:val="28"/>
          <w:szCs w:val="28"/>
        </w:rPr>
      </w:pPr>
      <w:r w:rsidRPr="00990E25">
        <w:rPr>
          <w:rFonts w:ascii="Times New Roman" w:eastAsia="Times New Roman" w:hAnsi="Times New Roman" w:cs="Times New Roman"/>
          <w:color w:val="181818"/>
          <w:sz w:val="28"/>
          <w:szCs w:val="28"/>
        </w:rPr>
        <w:t>Современные образовательные технологии. Учебное пособие. – М.: Изд-во «</w:t>
      </w:r>
      <w:proofErr w:type="spellStart"/>
      <w:r w:rsidRPr="00990E25">
        <w:rPr>
          <w:rFonts w:ascii="Times New Roman" w:eastAsia="Times New Roman" w:hAnsi="Times New Roman" w:cs="Times New Roman"/>
          <w:color w:val="181818"/>
          <w:sz w:val="28"/>
          <w:szCs w:val="28"/>
        </w:rPr>
        <w:t>КноРус</w:t>
      </w:r>
      <w:proofErr w:type="spellEnd"/>
      <w:r w:rsidRPr="00990E25">
        <w:rPr>
          <w:rFonts w:ascii="Times New Roman" w:eastAsia="Times New Roman" w:hAnsi="Times New Roman" w:cs="Times New Roman"/>
          <w:color w:val="181818"/>
          <w:sz w:val="28"/>
          <w:szCs w:val="28"/>
        </w:rPr>
        <w:t xml:space="preserve">», 2012. </w:t>
      </w:r>
    </w:p>
    <w:p w14:paraId="22AC1242" w14:textId="268880E3" w:rsidR="00CD3240" w:rsidRPr="00990E25" w:rsidRDefault="00E73620" w:rsidP="00060C45">
      <w:pPr>
        <w:pStyle w:val="a3"/>
        <w:widowControl w:val="0"/>
        <w:numPr>
          <w:ilvl w:val="0"/>
          <w:numId w:val="31"/>
        </w:numPr>
        <w:autoSpaceDE w:val="0"/>
        <w:autoSpaceDN w:val="0"/>
        <w:spacing w:after="0" w:line="240" w:lineRule="auto"/>
        <w:ind w:left="0" w:firstLine="0"/>
        <w:jc w:val="both"/>
        <w:rPr>
          <w:rFonts w:ascii="Times New Roman" w:eastAsia="Times New Roman" w:hAnsi="Times New Roman" w:cs="Times New Roman"/>
          <w:color w:val="181818"/>
          <w:sz w:val="28"/>
          <w:szCs w:val="28"/>
        </w:rPr>
      </w:pPr>
      <w:r w:rsidRPr="00990E25">
        <w:rPr>
          <w:rFonts w:ascii="Times New Roman" w:eastAsia="Times New Roman" w:hAnsi="Times New Roman" w:cs="Times New Roman"/>
          <w:color w:val="181818"/>
          <w:sz w:val="28"/>
          <w:szCs w:val="28"/>
        </w:rPr>
        <w:t xml:space="preserve">Педагогические технологии. Под общей редакцией В. С. </w:t>
      </w:r>
      <w:proofErr w:type="spellStart"/>
      <w:r w:rsidRPr="00990E25">
        <w:rPr>
          <w:rFonts w:ascii="Times New Roman" w:eastAsia="Times New Roman" w:hAnsi="Times New Roman" w:cs="Times New Roman"/>
          <w:color w:val="181818"/>
          <w:sz w:val="28"/>
          <w:szCs w:val="28"/>
        </w:rPr>
        <w:t>Кукушина</w:t>
      </w:r>
      <w:proofErr w:type="spellEnd"/>
      <w:r w:rsidRPr="00990E25">
        <w:rPr>
          <w:rFonts w:ascii="Times New Roman" w:eastAsia="Times New Roman" w:hAnsi="Times New Roman" w:cs="Times New Roman"/>
          <w:color w:val="181818"/>
          <w:sz w:val="28"/>
          <w:szCs w:val="28"/>
        </w:rPr>
        <w:t>. Ростов-</w:t>
      </w:r>
      <w:r w:rsidRPr="00E73620">
        <w:t xml:space="preserve"> </w:t>
      </w:r>
      <w:r w:rsidRPr="00990E25">
        <w:rPr>
          <w:rFonts w:ascii="Times New Roman" w:eastAsia="Times New Roman" w:hAnsi="Times New Roman" w:cs="Times New Roman"/>
          <w:color w:val="181818"/>
          <w:sz w:val="28"/>
          <w:szCs w:val="28"/>
        </w:rPr>
        <w:t xml:space="preserve">на-Дону, 2002. </w:t>
      </w:r>
    </w:p>
    <w:p w14:paraId="4B8E20FA" w14:textId="188146F5" w:rsidR="00CD3240" w:rsidRPr="00990E25" w:rsidRDefault="00E73620" w:rsidP="00060C45">
      <w:pPr>
        <w:pStyle w:val="a3"/>
        <w:widowControl w:val="0"/>
        <w:numPr>
          <w:ilvl w:val="0"/>
          <w:numId w:val="31"/>
        </w:numPr>
        <w:autoSpaceDE w:val="0"/>
        <w:autoSpaceDN w:val="0"/>
        <w:spacing w:after="0" w:line="240" w:lineRule="auto"/>
        <w:ind w:left="0" w:firstLine="0"/>
        <w:jc w:val="both"/>
        <w:rPr>
          <w:rFonts w:ascii="Times New Roman" w:eastAsia="Times New Roman" w:hAnsi="Times New Roman" w:cs="Times New Roman"/>
          <w:color w:val="181818"/>
          <w:sz w:val="28"/>
          <w:szCs w:val="28"/>
        </w:rPr>
      </w:pPr>
      <w:proofErr w:type="spellStart"/>
      <w:r w:rsidRPr="00990E25">
        <w:rPr>
          <w:rFonts w:ascii="Times New Roman" w:eastAsia="Times New Roman" w:hAnsi="Times New Roman" w:cs="Times New Roman"/>
          <w:color w:val="181818"/>
          <w:sz w:val="28"/>
          <w:szCs w:val="28"/>
        </w:rPr>
        <w:t>Пидкасистый</w:t>
      </w:r>
      <w:proofErr w:type="spellEnd"/>
      <w:r w:rsidRPr="00990E25">
        <w:rPr>
          <w:rFonts w:ascii="Times New Roman" w:eastAsia="Times New Roman" w:hAnsi="Times New Roman" w:cs="Times New Roman"/>
          <w:color w:val="181818"/>
          <w:sz w:val="28"/>
          <w:szCs w:val="28"/>
        </w:rPr>
        <w:t xml:space="preserve"> И. П. Продуктивная педагогика. М., 2003. </w:t>
      </w:r>
    </w:p>
    <w:p w14:paraId="3217B781" w14:textId="5E7F87BF" w:rsidR="00CD3240" w:rsidRPr="00990E25" w:rsidRDefault="00E73620" w:rsidP="00060C45">
      <w:pPr>
        <w:pStyle w:val="a3"/>
        <w:widowControl w:val="0"/>
        <w:numPr>
          <w:ilvl w:val="0"/>
          <w:numId w:val="31"/>
        </w:numPr>
        <w:autoSpaceDE w:val="0"/>
        <w:autoSpaceDN w:val="0"/>
        <w:spacing w:after="0" w:line="240" w:lineRule="auto"/>
        <w:ind w:left="0" w:firstLine="0"/>
        <w:jc w:val="both"/>
        <w:rPr>
          <w:rFonts w:ascii="Times New Roman" w:eastAsia="Times New Roman" w:hAnsi="Times New Roman" w:cs="Times New Roman"/>
          <w:color w:val="181818"/>
          <w:sz w:val="28"/>
          <w:szCs w:val="28"/>
        </w:rPr>
      </w:pPr>
      <w:r w:rsidRPr="00990E25">
        <w:rPr>
          <w:rFonts w:ascii="Times New Roman" w:eastAsia="Times New Roman" w:hAnsi="Times New Roman" w:cs="Times New Roman"/>
          <w:color w:val="181818"/>
          <w:sz w:val="28"/>
          <w:szCs w:val="28"/>
        </w:rPr>
        <w:t xml:space="preserve">Поташник М.М. Требования к современному уроку. Методическое пособие. М., 2008. </w:t>
      </w:r>
    </w:p>
    <w:p w14:paraId="340FAC98" w14:textId="46BE5C14" w:rsidR="00CD3240" w:rsidRPr="00990E25" w:rsidRDefault="00E73620" w:rsidP="00060C45">
      <w:pPr>
        <w:pStyle w:val="a3"/>
        <w:widowControl w:val="0"/>
        <w:numPr>
          <w:ilvl w:val="0"/>
          <w:numId w:val="31"/>
        </w:numPr>
        <w:autoSpaceDE w:val="0"/>
        <w:autoSpaceDN w:val="0"/>
        <w:spacing w:after="0" w:line="240" w:lineRule="auto"/>
        <w:ind w:left="0" w:firstLine="0"/>
        <w:jc w:val="both"/>
        <w:rPr>
          <w:rFonts w:ascii="Times New Roman" w:eastAsia="Times New Roman" w:hAnsi="Times New Roman" w:cs="Times New Roman"/>
          <w:color w:val="181818"/>
          <w:sz w:val="28"/>
          <w:szCs w:val="28"/>
        </w:rPr>
      </w:pPr>
      <w:r w:rsidRPr="00990E25">
        <w:rPr>
          <w:rFonts w:ascii="Times New Roman" w:eastAsia="Times New Roman" w:hAnsi="Times New Roman" w:cs="Times New Roman"/>
          <w:color w:val="181818"/>
          <w:sz w:val="28"/>
          <w:szCs w:val="28"/>
        </w:rPr>
        <w:t xml:space="preserve">Сериков В.В. Обучение как вид педагогической деятельности. - М.,2008 </w:t>
      </w:r>
    </w:p>
    <w:p w14:paraId="317244E1" w14:textId="77777777" w:rsidR="00CD3240" w:rsidRDefault="00CD3240" w:rsidP="00060C45">
      <w:pPr>
        <w:widowControl w:val="0"/>
        <w:autoSpaceDE w:val="0"/>
        <w:autoSpaceDN w:val="0"/>
        <w:spacing w:after="0" w:line="240" w:lineRule="auto"/>
        <w:ind w:firstLine="709"/>
        <w:jc w:val="both"/>
        <w:rPr>
          <w:rFonts w:ascii="Times New Roman" w:eastAsia="Times New Roman" w:hAnsi="Times New Roman" w:cs="Times New Roman"/>
          <w:color w:val="181818"/>
          <w:sz w:val="28"/>
          <w:szCs w:val="28"/>
        </w:rPr>
      </w:pPr>
    </w:p>
    <w:p w14:paraId="07C9394B" w14:textId="77777777" w:rsidR="00CD3240" w:rsidRDefault="00E73620" w:rsidP="00060C45">
      <w:pPr>
        <w:widowControl w:val="0"/>
        <w:autoSpaceDE w:val="0"/>
        <w:autoSpaceDN w:val="0"/>
        <w:spacing w:after="0" w:line="240" w:lineRule="auto"/>
        <w:ind w:firstLine="709"/>
        <w:jc w:val="both"/>
        <w:rPr>
          <w:rFonts w:ascii="Times New Roman" w:eastAsia="Times New Roman" w:hAnsi="Times New Roman" w:cs="Times New Roman"/>
          <w:color w:val="181818"/>
          <w:sz w:val="28"/>
          <w:szCs w:val="28"/>
        </w:rPr>
      </w:pPr>
      <w:r w:rsidRPr="00E73620">
        <w:rPr>
          <w:rFonts w:ascii="Times New Roman" w:eastAsia="Times New Roman" w:hAnsi="Times New Roman" w:cs="Times New Roman"/>
          <w:color w:val="181818"/>
          <w:sz w:val="28"/>
          <w:szCs w:val="28"/>
        </w:rPr>
        <w:t xml:space="preserve">Интернет-ресурсы </w:t>
      </w:r>
    </w:p>
    <w:p w14:paraId="338A9C02" w14:textId="7B3FCC8B" w:rsidR="00CD3240" w:rsidRPr="00990E25" w:rsidRDefault="00E73620" w:rsidP="00060C45">
      <w:pPr>
        <w:pStyle w:val="a3"/>
        <w:widowControl w:val="0"/>
        <w:numPr>
          <w:ilvl w:val="0"/>
          <w:numId w:val="32"/>
        </w:numPr>
        <w:autoSpaceDE w:val="0"/>
        <w:autoSpaceDN w:val="0"/>
        <w:spacing w:after="0" w:line="240" w:lineRule="auto"/>
        <w:ind w:left="0" w:firstLine="0"/>
        <w:jc w:val="both"/>
        <w:rPr>
          <w:rFonts w:ascii="Times New Roman" w:eastAsia="Times New Roman" w:hAnsi="Times New Roman" w:cs="Times New Roman"/>
          <w:color w:val="181818"/>
          <w:sz w:val="28"/>
          <w:szCs w:val="28"/>
        </w:rPr>
      </w:pPr>
      <w:r w:rsidRPr="00990E25">
        <w:rPr>
          <w:rFonts w:ascii="Times New Roman" w:eastAsia="Times New Roman" w:hAnsi="Times New Roman" w:cs="Times New Roman"/>
          <w:color w:val="181818"/>
          <w:sz w:val="28"/>
          <w:szCs w:val="28"/>
        </w:rPr>
        <w:t xml:space="preserve">http://www.edu.ru - Федеральный </w:t>
      </w:r>
      <w:r w:rsidR="00060C45">
        <w:rPr>
          <w:rFonts w:ascii="Times New Roman" w:eastAsia="Times New Roman" w:hAnsi="Times New Roman" w:cs="Times New Roman"/>
          <w:color w:val="181818"/>
          <w:sz w:val="28"/>
          <w:szCs w:val="28"/>
        </w:rPr>
        <w:t>портал «Российское образование»</w:t>
      </w:r>
    </w:p>
    <w:p w14:paraId="141AB003" w14:textId="77777777" w:rsidR="00CD3240" w:rsidRPr="00990E25" w:rsidRDefault="00E73620" w:rsidP="00060C45">
      <w:pPr>
        <w:pStyle w:val="a3"/>
        <w:widowControl w:val="0"/>
        <w:numPr>
          <w:ilvl w:val="0"/>
          <w:numId w:val="32"/>
        </w:numPr>
        <w:autoSpaceDE w:val="0"/>
        <w:autoSpaceDN w:val="0"/>
        <w:spacing w:after="0" w:line="240" w:lineRule="auto"/>
        <w:ind w:left="0" w:firstLine="0"/>
        <w:jc w:val="both"/>
        <w:rPr>
          <w:rFonts w:ascii="Times New Roman" w:eastAsia="Times New Roman" w:hAnsi="Times New Roman" w:cs="Times New Roman"/>
          <w:color w:val="181818"/>
          <w:sz w:val="28"/>
          <w:szCs w:val="28"/>
        </w:rPr>
      </w:pPr>
      <w:r w:rsidRPr="00990E25">
        <w:rPr>
          <w:rFonts w:ascii="Times New Roman" w:eastAsia="Times New Roman" w:hAnsi="Times New Roman" w:cs="Times New Roman"/>
          <w:color w:val="181818"/>
          <w:sz w:val="28"/>
          <w:szCs w:val="28"/>
        </w:rPr>
        <w:t xml:space="preserve">http://www.informika.ru - Государственный научно-исследовательский институт информационных технологий и телекоммуникаций </w:t>
      </w:r>
    </w:p>
    <w:p w14:paraId="339BFA5E" w14:textId="77777777" w:rsidR="00CD3240" w:rsidRPr="00990E25" w:rsidRDefault="00E73620" w:rsidP="00060C45">
      <w:pPr>
        <w:pStyle w:val="a3"/>
        <w:widowControl w:val="0"/>
        <w:numPr>
          <w:ilvl w:val="0"/>
          <w:numId w:val="32"/>
        </w:numPr>
        <w:autoSpaceDE w:val="0"/>
        <w:autoSpaceDN w:val="0"/>
        <w:spacing w:after="0" w:line="240" w:lineRule="auto"/>
        <w:ind w:left="0" w:firstLine="0"/>
        <w:jc w:val="both"/>
        <w:rPr>
          <w:rFonts w:ascii="Times New Roman" w:eastAsia="Times New Roman" w:hAnsi="Times New Roman" w:cs="Times New Roman"/>
          <w:color w:val="181818"/>
          <w:sz w:val="28"/>
          <w:szCs w:val="28"/>
        </w:rPr>
      </w:pPr>
      <w:r w:rsidRPr="00990E25">
        <w:rPr>
          <w:rFonts w:ascii="Times New Roman" w:eastAsia="Times New Roman" w:hAnsi="Times New Roman" w:cs="Times New Roman"/>
          <w:color w:val="181818"/>
          <w:sz w:val="28"/>
          <w:szCs w:val="28"/>
        </w:rPr>
        <w:t xml:space="preserve">http://www.rustest.ru - Федеральный центр тестирования </w:t>
      </w:r>
    </w:p>
    <w:p w14:paraId="27452FA9" w14:textId="77777777" w:rsidR="00CD3240" w:rsidRPr="00990E25" w:rsidRDefault="00E73620" w:rsidP="00060C45">
      <w:pPr>
        <w:pStyle w:val="a3"/>
        <w:widowControl w:val="0"/>
        <w:numPr>
          <w:ilvl w:val="0"/>
          <w:numId w:val="32"/>
        </w:numPr>
        <w:autoSpaceDE w:val="0"/>
        <w:autoSpaceDN w:val="0"/>
        <w:spacing w:after="0" w:line="240" w:lineRule="auto"/>
        <w:ind w:left="0" w:firstLine="0"/>
        <w:jc w:val="both"/>
        <w:rPr>
          <w:rFonts w:ascii="Times New Roman" w:eastAsia="Times New Roman" w:hAnsi="Times New Roman" w:cs="Times New Roman"/>
          <w:color w:val="181818"/>
          <w:sz w:val="28"/>
          <w:szCs w:val="28"/>
        </w:rPr>
      </w:pPr>
      <w:r w:rsidRPr="00990E25">
        <w:rPr>
          <w:rFonts w:ascii="Times New Roman" w:eastAsia="Times New Roman" w:hAnsi="Times New Roman" w:cs="Times New Roman"/>
          <w:color w:val="181818"/>
          <w:sz w:val="28"/>
          <w:szCs w:val="28"/>
        </w:rPr>
        <w:t xml:space="preserve">http://www.fipi.ru - Федеральный институт педагогических измерений </w:t>
      </w:r>
    </w:p>
    <w:p w14:paraId="59CBFE01" w14:textId="3E22B66E" w:rsidR="00CD3240" w:rsidRPr="00990E25" w:rsidRDefault="00F6366C" w:rsidP="00060C45">
      <w:pPr>
        <w:pStyle w:val="a3"/>
        <w:widowControl w:val="0"/>
        <w:numPr>
          <w:ilvl w:val="0"/>
          <w:numId w:val="32"/>
        </w:numPr>
        <w:autoSpaceDE w:val="0"/>
        <w:autoSpaceDN w:val="0"/>
        <w:spacing w:after="0" w:line="240" w:lineRule="auto"/>
        <w:ind w:left="0" w:firstLine="0"/>
        <w:jc w:val="both"/>
        <w:rPr>
          <w:rFonts w:ascii="Times New Roman" w:eastAsia="Times New Roman" w:hAnsi="Times New Roman" w:cs="Times New Roman"/>
          <w:sz w:val="28"/>
          <w:szCs w:val="28"/>
        </w:rPr>
      </w:pPr>
      <w:hyperlink r:id="rId5" w:history="1">
        <w:r w:rsidR="00CD3240" w:rsidRPr="00990E25">
          <w:rPr>
            <w:rStyle w:val="ad"/>
            <w:rFonts w:ascii="Times New Roman" w:eastAsia="Times New Roman" w:hAnsi="Times New Roman" w:cs="Times New Roman"/>
            <w:color w:val="auto"/>
            <w:sz w:val="28"/>
            <w:szCs w:val="28"/>
            <w:u w:val="none"/>
          </w:rPr>
          <w:t>http://his.1september.ru/urok/</w:t>
        </w:r>
      </w:hyperlink>
      <w:r w:rsidR="00E73620" w:rsidRPr="00990E25">
        <w:rPr>
          <w:rFonts w:ascii="Times New Roman" w:eastAsia="Times New Roman" w:hAnsi="Times New Roman" w:cs="Times New Roman"/>
          <w:sz w:val="28"/>
          <w:szCs w:val="28"/>
        </w:rPr>
        <w:t xml:space="preserve"> </w:t>
      </w:r>
    </w:p>
    <w:p w14:paraId="2E23D7B0" w14:textId="77777777" w:rsidR="00CD3240" w:rsidRPr="00990E25" w:rsidRDefault="00E73620" w:rsidP="00060C45">
      <w:pPr>
        <w:pStyle w:val="a3"/>
        <w:widowControl w:val="0"/>
        <w:numPr>
          <w:ilvl w:val="0"/>
          <w:numId w:val="32"/>
        </w:numPr>
        <w:autoSpaceDE w:val="0"/>
        <w:autoSpaceDN w:val="0"/>
        <w:spacing w:after="0" w:line="240" w:lineRule="auto"/>
        <w:ind w:left="0" w:firstLine="0"/>
        <w:jc w:val="both"/>
        <w:rPr>
          <w:rFonts w:ascii="Times New Roman" w:eastAsia="Times New Roman" w:hAnsi="Times New Roman" w:cs="Times New Roman"/>
          <w:color w:val="181818"/>
          <w:sz w:val="28"/>
          <w:szCs w:val="28"/>
        </w:rPr>
      </w:pPr>
      <w:r w:rsidRPr="00990E25">
        <w:rPr>
          <w:rFonts w:ascii="Times New Roman" w:eastAsia="Times New Roman" w:hAnsi="Times New Roman" w:cs="Times New Roman"/>
          <w:color w:val="181818"/>
          <w:sz w:val="28"/>
          <w:szCs w:val="28"/>
        </w:rPr>
        <w:lastRenderedPageBreak/>
        <w:t xml:space="preserve">Справочная правовая система «ГАРАНТ» </w:t>
      </w:r>
    </w:p>
    <w:p w14:paraId="5F9D630E" w14:textId="77777777" w:rsidR="00CD3240" w:rsidRPr="00990E25" w:rsidRDefault="00E73620" w:rsidP="00060C45">
      <w:pPr>
        <w:pStyle w:val="a3"/>
        <w:widowControl w:val="0"/>
        <w:numPr>
          <w:ilvl w:val="0"/>
          <w:numId w:val="32"/>
        </w:numPr>
        <w:autoSpaceDE w:val="0"/>
        <w:autoSpaceDN w:val="0"/>
        <w:spacing w:after="0" w:line="240" w:lineRule="auto"/>
        <w:ind w:left="0" w:firstLine="0"/>
        <w:jc w:val="both"/>
        <w:rPr>
          <w:rFonts w:ascii="Times New Roman" w:eastAsia="Times New Roman" w:hAnsi="Times New Roman" w:cs="Times New Roman"/>
          <w:color w:val="181818"/>
          <w:sz w:val="28"/>
          <w:szCs w:val="28"/>
        </w:rPr>
      </w:pPr>
      <w:r w:rsidRPr="00990E25">
        <w:rPr>
          <w:rFonts w:ascii="Times New Roman" w:eastAsia="Times New Roman" w:hAnsi="Times New Roman" w:cs="Times New Roman"/>
          <w:color w:val="181818"/>
          <w:sz w:val="28"/>
          <w:szCs w:val="28"/>
        </w:rPr>
        <w:t xml:space="preserve">Справочная правовая система «КОНСУЛЬТАНТ-ПЛЮС» </w:t>
      </w:r>
    </w:p>
    <w:p w14:paraId="3619856F" w14:textId="41711CF0" w:rsidR="00CD3240" w:rsidRPr="00990E25" w:rsidRDefault="00E73620" w:rsidP="00060C45">
      <w:pPr>
        <w:pStyle w:val="a3"/>
        <w:widowControl w:val="0"/>
        <w:numPr>
          <w:ilvl w:val="0"/>
          <w:numId w:val="32"/>
        </w:numPr>
        <w:autoSpaceDE w:val="0"/>
        <w:autoSpaceDN w:val="0"/>
        <w:spacing w:after="0" w:line="240" w:lineRule="auto"/>
        <w:ind w:left="0" w:firstLine="0"/>
        <w:jc w:val="both"/>
        <w:rPr>
          <w:rFonts w:ascii="Times New Roman" w:eastAsia="Times New Roman" w:hAnsi="Times New Roman" w:cs="Times New Roman"/>
          <w:color w:val="181818"/>
          <w:sz w:val="28"/>
          <w:szCs w:val="28"/>
        </w:rPr>
      </w:pPr>
      <w:r w:rsidRPr="00990E25">
        <w:rPr>
          <w:rFonts w:ascii="Times New Roman" w:eastAsia="Times New Roman" w:hAnsi="Times New Roman" w:cs="Times New Roman"/>
          <w:color w:val="181818"/>
          <w:sz w:val="28"/>
          <w:szCs w:val="28"/>
        </w:rPr>
        <w:t xml:space="preserve">http://www.ioso.ru - Институт содержания и методов обучения Российской академии образования. </w:t>
      </w:r>
    </w:p>
    <w:p w14:paraId="2B6FF4A3" w14:textId="77777777" w:rsidR="00CD3240" w:rsidRPr="00990E25" w:rsidRDefault="00E73620" w:rsidP="00060C45">
      <w:pPr>
        <w:pStyle w:val="a3"/>
        <w:widowControl w:val="0"/>
        <w:numPr>
          <w:ilvl w:val="0"/>
          <w:numId w:val="32"/>
        </w:numPr>
        <w:autoSpaceDE w:val="0"/>
        <w:autoSpaceDN w:val="0"/>
        <w:spacing w:after="0" w:line="240" w:lineRule="auto"/>
        <w:ind w:left="0" w:firstLine="0"/>
        <w:jc w:val="both"/>
        <w:rPr>
          <w:rFonts w:ascii="Times New Roman" w:eastAsia="Times New Roman" w:hAnsi="Times New Roman" w:cs="Times New Roman"/>
          <w:color w:val="181818"/>
          <w:sz w:val="28"/>
          <w:szCs w:val="28"/>
        </w:rPr>
      </w:pPr>
      <w:r w:rsidRPr="00990E25">
        <w:rPr>
          <w:rFonts w:ascii="Times New Roman" w:eastAsia="Times New Roman" w:hAnsi="Times New Roman" w:cs="Times New Roman"/>
          <w:color w:val="181818"/>
          <w:sz w:val="28"/>
          <w:szCs w:val="28"/>
        </w:rPr>
        <w:t xml:space="preserve">http://www.aboutstudy.ru - </w:t>
      </w:r>
      <w:proofErr w:type="spellStart"/>
      <w:r w:rsidRPr="00990E25">
        <w:rPr>
          <w:rFonts w:ascii="Times New Roman" w:eastAsia="Times New Roman" w:hAnsi="Times New Roman" w:cs="Times New Roman"/>
          <w:color w:val="181818"/>
          <w:sz w:val="28"/>
          <w:szCs w:val="28"/>
        </w:rPr>
        <w:t>Обучение.ру</w:t>
      </w:r>
      <w:proofErr w:type="spellEnd"/>
      <w:r w:rsidRPr="00990E25">
        <w:rPr>
          <w:rFonts w:ascii="Times New Roman" w:eastAsia="Times New Roman" w:hAnsi="Times New Roman" w:cs="Times New Roman"/>
          <w:color w:val="181818"/>
          <w:sz w:val="28"/>
          <w:szCs w:val="28"/>
        </w:rPr>
        <w:t xml:space="preserve">: образовательный портал. </w:t>
      </w:r>
    </w:p>
    <w:p w14:paraId="4AFB0E9E" w14:textId="77777777" w:rsidR="00CD3240" w:rsidRPr="00990E25" w:rsidRDefault="00E73620" w:rsidP="00060C45">
      <w:pPr>
        <w:pStyle w:val="a3"/>
        <w:widowControl w:val="0"/>
        <w:numPr>
          <w:ilvl w:val="0"/>
          <w:numId w:val="32"/>
        </w:numPr>
        <w:autoSpaceDE w:val="0"/>
        <w:autoSpaceDN w:val="0"/>
        <w:spacing w:after="0" w:line="240" w:lineRule="auto"/>
        <w:ind w:left="0" w:firstLine="0"/>
        <w:jc w:val="both"/>
        <w:rPr>
          <w:rFonts w:ascii="Times New Roman" w:eastAsia="Times New Roman" w:hAnsi="Times New Roman" w:cs="Times New Roman"/>
          <w:color w:val="181818"/>
          <w:sz w:val="28"/>
          <w:szCs w:val="28"/>
        </w:rPr>
      </w:pPr>
      <w:r w:rsidRPr="00990E25">
        <w:rPr>
          <w:rFonts w:ascii="Times New Roman" w:eastAsia="Times New Roman" w:hAnsi="Times New Roman" w:cs="Times New Roman"/>
          <w:color w:val="181818"/>
          <w:sz w:val="28"/>
          <w:szCs w:val="28"/>
        </w:rPr>
        <w:t xml:space="preserve">http://www.e-joe.ru/ - Открытое образование. </w:t>
      </w:r>
    </w:p>
    <w:p w14:paraId="0B91848D" w14:textId="77777777" w:rsidR="00CD3240" w:rsidRPr="00990E25" w:rsidRDefault="00E73620" w:rsidP="00060C45">
      <w:pPr>
        <w:pStyle w:val="a3"/>
        <w:widowControl w:val="0"/>
        <w:numPr>
          <w:ilvl w:val="0"/>
          <w:numId w:val="32"/>
        </w:numPr>
        <w:autoSpaceDE w:val="0"/>
        <w:autoSpaceDN w:val="0"/>
        <w:spacing w:after="0" w:line="240" w:lineRule="auto"/>
        <w:ind w:left="0" w:firstLine="0"/>
        <w:jc w:val="both"/>
        <w:rPr>
          <w:rFonts w:ascii="Times New Roman" w:eastAsia="Times New Roman" w:hAnsi="Times New Roman" w:cs="Times New Roman"/>
          <w:color w:val="181818"/>
          <w:sz w:val="28"/>
          <w:szCs w:val="28"/>
        </w:rPr>
      </w:pPr>
      <w:r w:rsidRPr="00990E25">
        <w:rPr>
          <w:rFonts w:ascii="Times New Roman" w:eastAsia="Times New Roman" w:hAnsi="Times New Roman" w:cs="Times New Roman"/>
          <w:color w:val="181818"/>
          <w:sz w:val="28"/>
          <w:szCs w:val="28"/>
        </w:rPr>
        <w:t xml:space="preserve">www.biblioclub.ru - Электронно-библиотечная система «Университетская библиотека онлайн» </w:t>
      </w:r>
    </w:p>
    <w:p w14:paraId="05D9A06C" w14:textId="19EA5322" w:rsidR="00E73620" w:rsidRPr="00990E25" w:rsidRDefault="00E73620" w:rsidP="00060C45">
      <w:pPr>
        <w:pStyle w:val="a3"/>
        <w:widowControl w:val="0"/>
        <w:numPr>
          <w:ilvl w:val="0"/>
          <w:numId w:val="32"/>
        </w:numPr>
        <w:autoSpaceDE w:val="0"/>
        <w:autoSpaceDN w:val="0"/>
        <w:spacing w:after="0" w:line="240" w:lineRule="auto"/>
        <w:ind w:left="0" w:firstLine="0"/>
        <w:jc w:val="both"/>
        <w:rPr>
          <w:rFonts w:ascii="Times New Roman" w:eastAsia="Times New Roman" w:hAnsi="Times New Roman" w:cs="Times New Roman"/>
          <w:color w:val="181818"/>
          <w:sz w:val="28"/>
          <w:szCs w:val="28"/>
        </w:rPr>
      </w:pPr>
      <w:r w:rsidRPr="00990E25">
        <w:rPr>
          <w:rFonts w:ascii="Times New Roman" w:eastAsia="Times New Roman" w:hAnsi="Times New Roman" w:cs="Times New Roman"/>
          <w:color w:val="181818"/>
          <w:sz w:val="28"/>
          <w:szCs w:val="28"/>
        </w:rPr>
        <w:t>www.prlib.ru/Pages/about.aspx - Президентская библиотека</w:t>
      </w:r>
      <w:r w:rsidR="00990E25" w:rsidRPr="00990E25">
        <w:rPr>
          <w:rFonts w:ascii="Times New Roman" w:eastAsia="Times New Roman" w:hAnsi="Times New Roman" w:cs="Times New Roman"/>
          <w:color w:val="181818"/>
          <w:sz w:val="28"/>
          <w:szCs w:val="28"/>
        </w:rPr>
        <w:t>.</w:t>
      </w:r>
    </w:p>
    <w:p w14:paraId="1A956341" w14:textId="77777777" w:rsidR="00E73620" w:rsidRDefault="00E73620" w:rsidP="00060C45">
      <w:pPr>
        <w:widowControl w:val="0"/>
        <w:autoSpaceDE w:val="0"/>
        <w:autoSpaceDN w:val="0"/>
        <w:spacing w:after="0" w:line="240" w:lineRule="auto"/>
        <w:ind w:firstLine="709"/>
        <w:jc w:val="both"/>
        <w:rPr>
          <w:rFonts w:ascii="Times New Roman" w:eastAsia="Times New Roman" w:hAnsi="Times New Roman" w:cs="Times New Roman"/>
          <w:color w:val="181818"/>
          <w:sz w:val="28"/>
          <w:szCs w:val="28"/>
        </w:rPr>
      </w:pPr>
    </w:p>
    <w:p w14:paraId="51FC76E0" w14:textId="77777777" w:rsidR="00E73620" w:rsidRDefault="00E73620" w:rsidP="00060C45">
      <w:pPr>
        <w:widowControl w:val="0"/>
        <w:autoSpaceDE w:val="0"/>
        <w:autoSpaceDN w:val="0"/>
        <w:spacing w:after="0" w:line="240" w:lineRule="auto"/>
        <w:ind w:firstLine="709"/>
        <w:jc w:val="both"/>
        <w:rPr>
          <w:rFonts w:ascii="Times New Roman" w:eastAsia="Times New Roman" w:hAnsi="Times New Roman" w:cs="Times New Roman"/>
          <w:color w:val="181818"/>
          <w:sz w:val="28"/>
          <w:szCs w:val="28"/>
        </w:rPr>
      </w:pPr>
    </w:p>
    <w:p w14:paraId="5D694312" w14:textId="77777777" w:rsidR="00E73620" w:rsidRDefault="00E73620" w:rsidP="00060C45">
      <w:pPr>
        <w:widowControl w:val="0"/>
        <w:autoSpaceDE w:val="0"/>
        <w:autoSpaceDN w:val="0"/>
        <w:spacing w:after="0" w:line="240" w:lineRule="auto"/>
        <w:ind w:firstLine="1134"/>
        <w:jc w:val="both"/>
        <w:rPr>
          <w:rFonts w:ascii="Times New Roman" w:eastAsia="Times New Roman" w:hAnsi="Times New Roman" w:cs="Times New Roman"/>
          <w:color w:val="181818"/>
          <w:sz w:val="28"/>
          <w:szCs w:val="28"/>
        </w:rPr>
      </w:pPr>
    </w:p>
    <w:p w14:paraId="2A3EDF42" w14:textId="77777777" w:rsidR="00E73620" w:rsidRDefault="00E73620" w:rsidP="00060C45">
      <w:pPr>
        <w:widowControl w:val="0"/>
        <w:autoSpaceDE w:val="0"/>
        <w:autoSpaceDN w:val="0"/>
        <w:spacing w:after="0" w:line="240" w:lineRule="auto"/>
        <w:ind w:firstLine="1134"/>
        <w:jc w:val="both"/>
        <w:rPr>
          <w:rFonts w:ascii="Times New Roman" w:eastAsia="Times New Roman" w:hAnsi="Times New Roman" w:cs="Times New Roman"/>
          <w:color w:val="181818"/>
          <w:sz w:val="28"/>
          <w:szCs w:val="28"/>
        </w:rPr>
      </w:pPr>
    </w:p>
    <w:sectPr w:rsidR="00E73620" w:rsidSect="004756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23944"/>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E401A2"/>
    <w:multiLevelType w:val="hybridMultilevel"/>
    <w:tmpl w:val="A698C0EE"/>
    <w:lvl w:ilvl="0" w:tplc="AD0AC5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0DD245C"/>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3794EAD"/>
    <w:multiLevelType w:val="hybridMultilevel"/>
    <w:tmpl w:val="33385B54"/>
    <w:lvl w:ilvl="0" w:tplc="14DE0F5A">
      <w:numFmt w:val="bullet"/>
      <w:lvlText w:val=""/>
      <w:lvlJc w:val="left"/>
      <w:pPr>
        <w:ind w:left="109" w:hanging="240"/>
      </w:pPr>
      <w:rPr>
        <w:rFonts w:ascii="Symbol" w:eastAsia="Symbol" w:hAnsi="Symbol" w:cs="Symbol" w:hint="default"/>
        <w:w w:val="100"/>
        <w:sz w:val="24"/>
        <w:szCs w:val="24"/>
        <w:lang w:val="ru-RU" w:eastAsia="en-US" w:bidi="ar-SA"/>
      </w:rPr>
    </w:lvl>
    <w:lvl w:ilvl="1" w:tplc="48C65EFA">
      <w:numFmt w:val="bullet"/>
      <w:lvlText w:val="•"/>
      <w:lvlJc w:val="left"/>
      <w:pPr>
        <w:ind w:left="700" w:hanging="240"/>
      </w:pPr>
      <w:rPr>
        <w:rFonts w:hint="default"/>
        <w:lang w:val="ru-RU" w:eastAsia="en-US" w:bidi="ar-SA"/>
      </w:rPr>
    </w:lvl>
    <w:lvl w:ilvl="2" w:tplc="19924AF0">
      <w:numFmt w:val="bullet"/>
      <w:lvlText w:val="•"/>
      <w:lvlJc w:val="left"/>
      <w:pPr>
        <w:ind w:left="1300" w:hanging="240"/>
      </w:pPr>
      <w:rPr>
        <w:rFonts w:hint="default"/>
        <w:lang w:val="ru-RU" w:eastAsia="en-US" w:bidi="ar-SA"/>
      </w:rPr>
    </w:lvl>
    <w:lvl w:ilvl="3" w:tplc="5B926B0E">
      <w:numFmt w:val="bullet"/>
      <w:lvlText w:val="•"/>
      <w:lvlJc w:val="left"/>
      <w:pPr>
        <w:ind w:left="1900" w:hanging="240"/>
      </w:pPr>
      <w:rPr>
        <w:rFonts w:hint="default"/>
        <w:lang w:val="ru-RU" w:eastAsia="en-US" w:bidi="ar-SA"/>
      </w:rPr>
    </w:lvl>
    <w:lvl w:ilvl="4" w:tplc="5046E74E">
      <w:numFmt w:val="bullet"/>
      <w:lvlText w:val="•"/>
      <w:lvlJc w:val="left"/>
      <w:pPr>
        <w:ind w:left="2501" w:hanging="240"/>
      </w:pPr>
      <w:rPr>
        <w:rFonts w:hint="default"/>
        <w:lang w:val="ru-RU" w:eastAsia="en-US" w:bidi="ar-SA"/>
      </w:rPr>
    </w:lvl>
    <w:lvl w:ilvl="5" w:tplc="21425906">
      <w:numFmt w:val="bullet"/>
      <w:lvlText w:val="•"/>
      <w:lvlJc w:val="left"/>
      <w:pPr>
        <w:ind w:left="3101" w:hanging="240"/>
      </w:pPr>
      <w:rPr>
        <w:rFonts w:hint="default"/>
        <w:lang w:val="ru-RU" w:eastAsia="en-US" w:bidi="ar-SA"/>
      </w:rPr>
    </w:lvl>
    <w:lvl w:ilvl="6" w:tplc="C86202D8">
      <w:numFmt w:val="bullet"/>
      <w:lvlText w:val="•"/>
      <w:lvlJc w:val="left"/>
      <w:pPr>
        <w:ind w:left="3701" w:hanging="240"/>
      </w:pPr>
      <w:rPr>
        <w:rFonts w:hint="default"/>
        <w:lang w:val="ru-RU" w:eastAsia="en-US" w:bidi="ar-SA"/>
      </w:rPr>
    </w:lvl>
    <w:lvl w:ilvl="7" w:tplc="7376F58C">
      <w:numFmt w:val="bullet"/>
      <w:lvlText w:val="•"/>
      <w:lvlJc w:val="left"/>
      <w:pPr>
        <w:ind w:left="4302" w:hanging="240"/>
      </w:pPr>
      <w:rPr>
        <w:rFonts w:hint="default"/>
        <w:lang w:val="ru-RU" w:eastAsia="en-US" w:bidi="ar-SA"/>
      </w:rPr>
    </w:lvl>
    <w:lvl w:ilvl="8" w:tplc="8CB2F3E4">
      <w:numFmt w:val="bullet"/>
      <w:lvlText w:val="•"/>
      <w:lvlJc w:val="left"/>
      <w:pPr>
        <w:ind w:left="4902" w:hanging="240"/>
      </w:pPr>
      <w:rPr>
        <w:rFonts w:hint="default"/>
        <w:lang w:val="ru-RU" w:eastAsia="en-US" w:bidi="ar-SA"/>
      </w:rPr>
    </w:lvl>
  </w:abstractNum>
  <w:abstractNum w:abstractNumId="4" w15:restartNumberingAfterBreak="0">
    <w:nsid w:val="20436632"/>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0B56F91"/>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FF67D3"/>
    <w:multiLevelType w:val="hybridMultilevel"/>
    <w:tmpl w:val="89EED600"/>
    <w:lvl w:ilvl="0" w:tplc="5FB89A44">
      <w:numFmt w:val="bullet"/>
      <w:lvlText w:val=""/>
      <w:lvlJc w:val="left"/>
      <w:pPr>
        <w:ind w:left="109" w:hanging="240"/>
      </w:pPr>
      <w:rPr>
        <w:rFonts w:ascii="Symbol" w:eastAsia="Symbol" w:hAnsi="Symbol" w:cs="Symbol" w:hint="default"/>
        <w:w w:val="100"/>
        <w:sz w:val="24"/>
        <w:szCs w:val="24"/>
        <w:lang w:val="ru-RU" w:eastAsia="en-US" w:bidi="ar-SA"/>
      </w:rPr>
    </w:lvl>
    <w:lvl w:ilvl="1" w:tplc="9D28AE90">
      <w:numFmt w:val="bullet"/>
      <w:lvlText w:val="•"/>
      <w:lvlJc w:val="left"/>
      <w:pPr>
        <w:ind w:left="700" w:hanging="240"/>
      </w:pPr>
      <w:rPr>
        <w:rFonts w:hint="default"/>
        <w:lang w:val="ru-RU" w:eastAsia="en-US" w:bidi="ar-SA"/>
      </w:rPr>
    </w:lvl>
    <w:lvl w:ilvl="2" w:tplc="70C0FE32">
      <w:numFmt w:val="bullet"/>
      <w:lvlText w:val="•"/>
      <w:lvlJc w:val="left"/>
      <w:pPr>
        <w:ind w:left="1300" w:hanging="240"/>
      </w:pPr>
      <w:rPr>
        <w:rFonts w:hint="default"/>
        <w:lang w:val="ru-RU" w:eastAsia="en-US" w:bidi="ar-SA"/>
      </w:rPr>
    </w:lvl>
    <w:lvl w:ilvl="3" w:tplc="71148B34">
      <w:numFmt w:val="bullet"/>
      <w:lvlText w:val="•"/>
      <w:lvlJc w:val="left"/>
      <w:pPr>
        <w:ind w:left="1900" w:hanging="240"/>
      </w:pPr>
      <w:rPr>
        <w:rFonts w:hint="default"/>
        <w:lang w:val="ru-RU" w:eastAsia="en-US" w:bidi="ar-SA"/>
      </w:rPr>
    </w:lvl>
    <w:lvl w:ilvl="4" w:tplc="B2DC4C2E">
      <w:numFmt w:val="bullet"/>
      <w:lvlText w:val="•"/>
      <w:lvlJc w:val="left"/>
      <w:pPr>
        <w:ind w:left="2501" w:hanging="240"/>
      </w:pPr>
      <w:rPr>
        <w:rFonts w:hint="default"/>
        <w:lang w:val="ru-RU" w:eastAsia="en-US" w:bidi="ar-SA"/>
      </w:rPr>
    </w:lvl>
    <w:lvl w:ilvl="5" w:tplc="10840754">
      <w:numFmt w:val="bullet"/>
      <w:lvlText w:val="•"/>
      <w:lvlJc w:val="left"/>
      <w:pPr>
        <w:ind w:left="3101" w:hanging="240"/>
      </w:pPr>
      <w:rPr>
        <w:rFonts w:hint="default"/>
        <w:lang w:val="ru-RU" w:eastAsia="en-US" w:bidi="ar-SA"/>
      </w:rPr>
    </w:lvl>
    <w:lvl w:ilvl="6" w:tplc="70420672">
      <w:numFmt w:val="bullet"/>
      <w:lvlText w:val="•"/>
      <w:lvlJc w:val="left"/>
      <w:pPr>
        <w:ind w:left="3701" w:hanging="240"/>
      </w:pPr>
      <w:rPr>
        <w:rFonts w:hint="default"/>
        <w:lang w:val="ru-RU" w:eastAsia="en-US" w:bidi="ar-SA"/>
      </w:rPr>
    </w:lvl>
    <w:lvl w:ilvl="7" w:tplc="8076D37E">
      <w:numFmt w:val="bullet"/>
      <w:lvlText w:val="•"/>
      <w:lvlJc w:val="left"/>
      <w:pPr>
        <w:ind w:left="4302" w:hanging="240"/>
      </w:pPr>
      <w:rPr>
        <w:rFonts w:hint="default"/>
        <w:lang w:val="ru-RU" w:eastAsia="en-US" w:bidi="ar-SA"/>
      </w:rPr>
    </w:lvl>
    <w:lvl w:ilvl="8" w:tplc="12A0ED14">
      <w:numFmt w:val="bullet"/>
      <w:lvlText w:val="•"/>
      <w:lvlJc w:val="left"/>
      <w:pPr>
        <w:ind w:left="4902" w:hanging="240"/>
      </w:pPr>
      <w:rPr>
        <w:rFonts w:hint="default"/>
        <w:lang w:val="ru-RU" w:eastAsia="en-US" w:bidi="ar-SA"/>
      </w:rPr>
    </w:lvl>
  </w:abstractNum>
  <w:abstractNum w:abstractNumId="7" w15:restartNumberingAfterBreak="0">
    <w:nsid w:val="2D5437BC"/>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DE14D18"/>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1D31956"/>
    <w:multiLevelType w:val="hybridMultilevel"/>
    <w:tmpl w:val="79C4D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8704DD"/>
    <w:multiLevelType w:val="hybridMultilevel"/>
    <w:tmpl w:val="627814E4"/>
    <w:lvl w:ilvl="0" w:tplc="C55E5C70">
      <w:numFmt w:val="bullet"/>
      <w:lvlText w:val=""/>
      <w:lvlJc w:val="left"/>
      <w:pPr>
        <w:ind w:left="109" w:hanging="240"/>
      </w:pPr>
      <w:rPr>
        <w:rFonts w:ascii="Symbol" w:eastAsia="Symbol" w:hAnsi="Symbol" w:cs="Symbol" w:hint="default"/>
        <w:w w:val="100"/>
        <w:sz w:val="24"/>
        <w:szCs w:val="24"/>
        <w:lang w:val="ru-RU" w:eastAsia="en-US" w:bidi="ar-SA"/>
      </w:rPr>
    </w:lvl>
    <w:lvl w:ilvl="1" w:tplc="C478ED38">
      <w:numFmt w:val="bullet"/>
      <w:lvlText w:val="•"/>
      <w:lvlJc w:val="left"/>
      <w:pPr>
        <w:ind w:left="700" w:hanging="240"/>
      </w:pPr>
      <w:rPr>
        <w:rFonts w:hint="default"/>
        <w:lang w:val="ru-RU" w:eastAsia="en-US" w:bidi="ar-SA"/>
      </w:rPr>
    </w:lvl>
    <w:lvl w:ilvl="2" w:tplc="1C148B0C">
      <w:numFmt w:val="bullet"/>
      <w:lvlText w:val="•"/>
      <w:lvlJc w:val="left"/>
      <w:pPr>
        <w:ind w:left="1300" w:hanging="240"/>
      </w:pPr>
      <w:rPr>
        <w:rFonts w:hint="default"/>
        <w:lang w:val="ru-RU" w:eastAsia="en-US" w:bidi="ar-SA"/>
      </w:rPr>
    </w:lvl>
    <w:lvl w:ilvl="3" w:tplc="B4E079D0">
      <w:numFmt w:val="bullet"/>
      <w:lvlText w:val="•"/>
      <w:lvlJc w:val="left"/>
      <w:pPr>
        <w:ind w:left="1900" w:hanging="240"/>
      </w:pPr>
      <w:rPr>
        <w:rFonts w:hint="default"/>
        <w:lang w:val="ru-RU" w:eastAsia="en-US" w:bidi="ar-SA"/>
      </w:rPr>
    </w:lvl>
    <w:lvl w:ilvl="4" w:tplc="C5EEC27A">
      <w:numFmt w:val="bullet"/>
      <w:lvlText w:val="•"/>
      <w:lvlJc w:val="left"/>
      <w:pPr>
        <w:ind w:left="2501" w:hanging="240"/>
      </w:pPr>
      <w:rPr>
        <w:rFonts w:hint="default"/>
        <w:lang w:val="ru-RU" w:eastAsia="en-US" w:bidi="ar-SA"/>
      </w:rPr>
    </w:lvl>
    <w:lvl w:ilvl="5" w:tplc="5B90FFB2">
      <w:numFmt w:val="bullet"/>
      <w:lvlText w:val="•"/>
      <w:lvlJc w:val="left"/>
      <w:pPr>
        <w:ind w:left="3101" w:hanging="240"/>
      </w:pPr>
      <w:rPr>
        <w:rFonts w:hint="default"/>
        <w:lang w:val="ru-RU" w:eastAsia="en-US" w:bidi="ar-SA"/>
      </w:rPr>
    </w:lvl>
    <w:lvl w:ilvl="6" w:tplc="0BB8D902">
      <w:numFmt w:val="bullet"/>
      <w:lvlText w:val="•"/>
      <w:lvlJc w:val="left"/>
      <w:pPr>
        <w:ind w:left="3701" w:hanging="240"/>
      </w:pPr>
      <w:rPr>
        <w:rFonts w:hint="default"/>
        <w:lang w:val="ru-RU" w:eastAsia="en-US" w:bidi="ar-SA"/>
      </w:rPr>
    </w:lvl>
    <w:lvl w:ilvl="7" w:tplc="9FDAEAC8">
      <w:numFmt w:val="bullet"/>
      <w:lvlText w:val="•"/>
      <w:lvlJc w:val="left"/>
      <w:pPr>
        <w:ind w:left="4302" w:hanging="240"/>
      </w:pPr>
      <w:rPr>
        <w:rFonts w:hint="default"/>
        <w:lang w:val="ru-RU" w:eastAsia="en-US" w:bidi="ar-SA"/>
      </w:rPr>
    </w:lvl>
    <w:lvl w:ilvl="8" w:tplc="8CF86AE4">
      <w:numFmt w:val="bullet"/>
      <w:lvlText w:val="•"/>
      <w:lvlJc w:val="left"/>
      <w:pPr>
        <w:ind w:left="4902" w:hanging="240"/>
      </w:pPr>
      <w:rPr>
        <w:rFonts w:hint="default"/>
        <w:lang w:val="ru-RU" w:eastAsia="en-US" w:bidi="ar-SA"/>
      </w:rPr>
    </w:lvl>
  </w:abstractNum>
  <w:abstractNum w:abstractNumId="11" w15:restartNumberingAfterBreak="0">
    <w:nsid w:val="33C12913"/>
    <w:multiLevelType w:val="hybridMultilevel"/>
    <w:tmpl w:val="EF729900"/>
    <w:lvl w:ilvl="0" w:tplc="4356D086">
      <w:start w:val="1"/>
      <w:numFmt w:val="decimal"/>
      <w:lvlText w:val="%1."/>
      <w:lvlJc w:val="left"/>
      <w:pPr>
        <w:ind w:left="1117" w:hanging="353"/>
      </w:pPr>
      <w:rPr>
        <w:rFonts w:hint="default"/>
        <w:spacing w:val="0"/>
        <w:w w:val="101"/>
        <w:lang w:val="ru-RU" w:eastAsia="en-US" w:bidi="ar-SA"/>
      </w:rPr>
    </w:lvl>
    <w:lvl w:ilvl="1" w:tplc="44BEB97E">
      <w:numFmt w:val="bullet"/>
      <w:lvlText w:val="•"/>
      <w:lvlJc w:val="left"/>
      <w:pPr>
        <w:ind w:left="1948" w:hanging="353"/>
      </w:pPr>
      <w:rPr>
        <w:rFonts w:hint="default"/>
        <w:lang w:val="ru-RU" w:eastAsia="en-US" w:bidi="ar-SA"/>
      </w:rPr>
    </w:lvl>
    <w:lvl w:ilvl="2" w:tplc="8610890E">
      <w:numFmt w:val="bullet"/>
      <w:lvlText w:val="•"/>
      <w:lvlJc w:val="left"/>
      <w:pPr>
        <w:ind w:left="2776" w:hanging="353"/>
      </w:pPr>
      <w:rPr>
        <w:rFonts w:hint="default"/>
        <w:lang w:val="ru-RU" w:eastAsia="en-US" w:bidi="ar-SA"/>
      </w:rPr>
    </w:lvl>
    <w:lvl w:ilvl="3" w:tplc="801ADA26">
      <w:numFmt w:val="bullet"/>
      <w:lvlText w:val="•"/>
      <w:lvlJc w:val="left"/>
      <w:pPr>
        <w:ind w:left="3604" w:hanging="353"/>
      </w:pPr>
      <w:rPr>
        <w:rFonts w:hint="default"/>
        <w:lang w:val="ru-RU" w:eastAsia="en-US" w:bidi="ar-SA"/>
      </w:rPr>
    </w:lvl>
    <w:lvl w:ilvl="4" w:tplc="7C32037E">
      <w:numFmt w:val="bullet"/>
      <w:lvlText w:val="•"/>
      <w:lvlJc w:val="left"/>
      <w:pPr>
        <w:ind w:left="4432" w:hanging="353"/>
      </w:pPr>
      <w:rPr>
        <w:rFonts w:hint="default"/>
        <w:lang w:val="ru-RU" w:eastAsia="en-US" w:bidi="ar-SA"/>
      </w:rPr>
    </w:lvl>
    <w:lvl w:ilvl="5" w:tplc="4A04C988">
      <w:numFmt w:val="bullet"/>
      <w:lvlText w:val="•"/>
      <w:lvlJc w:val="left"/>
      <w:pPr>
        <w:ind w:left="5261" w:hanging="353"/>
      </w:pPr>
      <w:rPr>
        <w:rFonts w:hint="default"/>
        <w:lang w:val="ru-RU" w:eastAsia="en-US" w:bidi="ar-SA"/>
      </w:rPr>
    </w:lvl>
    <w:lvl w:ilvl="6" w:tplc="F02E96D2">
      <w:numFmt w:val="bullet"/>
      <w:lvlText w:val="•"/>
      <w:lvlJc w:val="left"/>
      <w:pPr>
        <w:ind w:left="6089" w:hanging="353"/>
      </w:pPr>
      <w:rPr>
        <w:rFonts w:hint="default"/>
        <w:lang w:val="ru-RU" w:eastAsia="en-US" w:bidi="ar-SA"/>
      </w:rPr>
    </w:lvl>
    <w:lvl w:ilvl="7" w:tplc="78943A7A">
      <w:numFmt w:val="bullet"/>
      <w:lvlText w:val="•"/>
      <w:lvlJc w:val="left"/>
      <w:pPr>
        <w:ind w:left="6917" w:hanging="353"/>
      </w:pPr>
      <w:rPr>
        <w:rFonts w:hint="default"/>
        <w:lang w:val="ru-RU" w:eastAsia="en-US" w:bidi="ar-SA"/>
      </w:rPr>
    </w:lvl>
    <w:lvl w:ilvl="8" w:tplc="A74825C8">
      <w:numFmt w:val="bullet"/>
      <w:lvlText w:val="•"/>
      <w:lvlJc w:val="left"/>
      <w:pPr>
        <w:ind w:left="7745" w:hanging="353"/>
      </w:pPr>
      <w:rPr>
        <w:rFonts w:hint="default"/>
        <w:lang w:val="ru-RU" w:eastAsia="en-US" w:bidi="ar-SA"/>
      </w:rPr>
    </w:lvl>
  </w:abstractNum>
  <w:abstractNum w:abstractNumId="12" w15:restartNumberingAfterBreak="0">
    <w:nsid w:val="368A179D"/>
    <w:multiLevelType w:val="hybridMultilevel"/>
    <w:tmpl w:val="DF6257D2"/>
    <w:lvl w:ilvl="0" w:tplc="86E6CB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8277830"/>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6700587"/>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9CD71C4"/>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D835AEC"/>
    <w:multiLevelType w:val="hybridMultilevel"/>
    <w:tmpl w:val="C5C218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52170183"/>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2AD0170"/>
    <w:multiLevelType w:val="hybridMultilevel"/>
    <w:tmpl w:val="79C4D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25630C"/>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4DB24BC"/>
    <w:multiLevelType w:val="hybridMultilevel"/>
    <w:tmpl w:val="19287700"/>
    <w:lvl w:ilvl="0" w:tplc="B4187604">
      <w:start w:val="1"/>
      <w:numFmt w:val="decimal"/>
      <w:lvlText w:val="%1."/>
      <w:lvlJc w:val="left"/>
      <w:pPr>
        <w:ind w:left="1112" w:hanging="354"/>
      </w:pPr>
      <w:rPr>
        <w:rFonts w:hint="default"/>
        <w:spacing w:val="0"/>
        <w:w w:val="102"/>
        <w:lang w:val="ru-RU" w:eastAsia="en-US" w:bidi="ar-SA"/>
      </w:rPr>
    </w:lvl>
    <w:lvl w:ilvl="1" w:tplc="1C228AEA">
      <w:numFmt w:val="bullet"/>
      <w:lvlText w:val="•"/>
      <w:lvlJc w:val="left"/>
      <w:pPr>
        <w:ind w:left="1960" w:hanging="354"/>
      </w:pPr>
      <w:rPr>
        <w:rFonts w:hint="default"/>
        <w:lang w:val="ru-RU" w:eastAsia="en-US" w:bidi="ar-SA"/>
      </w:rPr>
    </w:lvl>
    <w:lvl w:ilvl="2" w:tplc="B630EBB2">
      <w:numFmt w:val="bullet"/>
      <w:lvlText w:val="•"/>
      <w:lvlJc w:val="left"/>
      <w:pPr>
        <w:ind w:left="2801" w:hanging="354"/>
      </w:pPr>
      <w:rPr>
        <w:rFonts w:hint="default"/>
        <w:lang w:val="ru-RU" w:eastAsia="en-US" w:bidi="ar-SA"/>
      </w:rPr>
    </w:lvl>
    <w:lvl w:ilvl="3" w:tplc="D3224A10">
      <w:numFmt w:val="bullet"/>
      <w:lvlText w:val="•"/>
      <w:lvlJc w:val="left"/>
      <w:pPr>
        <w:ind w:left="3641" w:hanging="354"/>
      </w:pPr>
      <w:rPr>
        <w:rFonts w:hint="default"/>
        <w:lang w:val="ru-RU" w:eastAsia="en-US" w:bidi="ar-SA"/>
      </w:rPr>
    </w:lvl>
    <w:lvl w:ilvl="4" w:tplc="D370251C">
      <w:numFmt w:val="bullet"/>
      <w:lvlText w:val="•"/>
      <w:lvlJc w:val="left"/>
      <w:pPr>
        <w:ind w:left="4482" w:hanging="354"/>
      </w:pPr>
      <w:rPr>
        <w:rFonts w:hint="default"/>
        <w:lang w:val="ru-RU" w:eastAsia="en-US" w:bidi="ar-SA"/>
      </w:rPr>
    </w:lvl>
    <w:lvl w:ilvl="5" w:tplc="F82EAF3A">
      <w:numFmt w:val="bullet"/>
      <w:lvlText w:val="•"/>
      <w:lvlJc w:val="left"/>
      <w:pPr>
        <w:ind w:left="5322" w:hanging="354"/>
      </w:pPr>
      <w:rPr>
        <w:rFonts w:hint="default"/>
        <w:lang w:val="ru-RU" w:eastAsia="en-US" w:bidi="ar-SA"/>
      </w:rPr>
    </w:lvl>
    <w:lvl w:ilvl="6" w:tplc="F8DEF586">
      <w:numFmt w:val="bullet"/>
      <w:lvlText w:val="•"/>
      <w:lvlJc w:val="left"/>
      <w:pPr>
        <w:ind w:left="6163" w:hanging="354"/>
      </w:pPr>
      <w:rPr>
        <w:rFonts w:hint="default"/>
        <w:lang w:val="ru-RU" w:eastAsia="en-US" w:bidi="ar-SA"/>
      </w:rPr>
    </w:lvl>
    <w:lvl w:ilvl="7" w:tplc="B914DF0A">
      <w:numFmt w:val="bullet"/>
      <w:lvlText w:val="•"/>
      <w:lvlJc w:val="left"/>
      <w:pPr>
        <w:ind w:left="7003" w:hanging="354"/>
      </w:pPr>
      <w:rPr>
        <w:rFonts w:hint="default"/>
        <w:lang w:val="ru-RU" w:eastAsia="en-US" w:bidi="ar-SA"/>
      </w:rPr>
    </w:lvl>
    <w:lvl w:ilvl="8" w:tplc="1D8AACFE">
      <w:numFmt w:val="bullet"/>
      <w:lvlText w:val="•"/>
      <w:lvlJc w:val="left"/>
      <w:pPr>
        <w:ind w:left="7844" w:hanging="354"/>
      </w:pPr>
      <w:rPr>
        <w:rFonts w:hint="default"/>
        <w:lang w:val="ru-RU" w:eastAsia="en-US" w:bidi="ar-SA"/>
      </w:rPr>
    </w:lvl>
  </w:abstractNum>
  <w:abstractNum w:abstractNumId="21" w15:restartNumberingAfterBreak="0">
    <w:nsid w:val="5D154767"/>
    <w:multiLevelType w:val="hybridMultilevel"/>
    <w:tmpl w:val="1BD65014"/>
    <w:lvl w:ilvl="0" w:tplc="A2BA28E6">
      <w:start w:val="1"/>
      <w:numFmt w:val="decimal"/>
      <w:lvlText w:val="%1."/>
      <w:lvlJc w:val="left"/>
      <w:pPr>
        <w:ind w:left="1107" w:hanging="356"/>
      </w:pPr>
      <w:rPr>
        <w:rFonts w:hint="default"/>
        <w:spacing w:val="0"/>
        <w:w w:val="95"/>
        <w:lang w:val="ru-RU" w:eastAsia="en-US" w:bidi="ar-SA"/>
      </w:rPr>
    </w:lvl>
    <w:lvl w:ilvl="1" w:tplc="69EE5D7E">
      <w:numFmt w:val="bullet"/>
      <w:lvlText w:val="•"/>
      <w:lvlJc w:val="left"/>
      <w:pPr>
        <w:ind w:left="1932" w:hanging="356"/>
      </w:pPr>
      <w:rPr>
        <w:rFonts w:hint="default"/>
        <w:lang w:val="ru-RU" w:eastAsia="en-US" w:bidi="ar-SA"/>
      </w:rPr>
    </w:lvl>
    <w:lvl w:ilvl="2" w:tplc="1A6C0698">
      <w:numFmt w:val="bullet"/>
      <w:lvlText w:val="•"/>
      <w:lvlJc w:val="left"/>
      <w:pPr>
        <w:ind w:left="2764" w:hanging="356"/>
      </w:pPr>
      <w:rPr>
        <w:rFonts w:hint="default"/>
        <w:lang w:val="ru-RU" w:eastAsia="en-US" w:bidi="ar-SA"/>
      </w:rPr>
    </w:lvl>
    <w:lvl w:ilvl="3" w:tplc="47920CD8">
      <w:numFmt w:val="bullet"/>
      <w:lvlText w:val="•"/>
      <w:lvlJc w:val="left"/>
      <w:pPr>
        <w:ind w:left="3596" w:hanging="356"/>
      </w:pPr>
      <w:rPr>
        <w:rFonts w:hint="default"/>
        <w:lang w:val="ru-RU" w:eastAsia="en-US" w:bidi="ar-SA"/>
      </w:rPr>
    </w:lvl>
    <w:lvl w:ilvl="4" w:tplc="2682D1B6">
      <w:numFmt w:val="bullet"/>
      <w:lvlText w:val="•"/>
      <w:lvlJc w:val="left"/>
      <w:pPr>
        <w:ind w:left="4428" w:hanging="356"/>
      </w:pPr>
      <w:rPr>
        <w:rFonts w:hint="default"/>
        <w:lang w:val="ru-RU" w:eastAsia="en-US" w:bidi="ar-SA"/>
      </w:rPr>
    </w:lvl>
    <w:lvl w:ilvl="5" w:tplc="BE98425A">
      <w:numFmt w:val="bullet"/>
      <w:lvlText w:val="•"/>
      <w:lvlJc w:val="left"/>
      <w:pPr>
        <w:ind w:left="5260" w:hanging="356"/>
      </w:pPr>
      <w:rPr>
        <w:rFonts w:hint="default"/>
        <w:lang w:val="ru-RU" w:eastAsia="en-US" w:bidi="ar-SA"/>
      </w:rPr>
    </w:lvl>
    <w:lvl w:ilvl="6" w:tplc="F14ED2AC">
      <w:numFmt w:val="bullet"/>
      <w:lvlText w:val="•"/>
      <w:lvlJc w:val="left"/>
      <w:pPr>
        <w:ind w:left="6092" w:hanging="356"/>
      </w:pPr>
      <w:rPr>
        <w:rFonts w:hint="default"/>
        <w:lang w:val="ru-RU" w:eastAsia="en-US" w:bidi="ar-SA"/>
      </w:rPr>
    </w:lvl>
    <w:lvl w:ilvl="7" w:tplc="AD926FC0">
      <w:numFmt w:val="bullet"/>
      <w:lvlText w:val="•"/>
      <w:lvlJc w:val="left"/>
      <w:pPr>
        <w:ind w:left="6924" w:hanging="356"/>
      </w:pPr>
      <w:rPr>
        <w:rFonts w:hint="default"/>
        <w:lang w:val="ru-RU" w:eastAsia="en-US" w:bidi="ar-SA"/>
      </w:rPr>
    </w:lvl>
    <w:lvl w:ilvl="8" w:tplc="BBEE25FC">
      <w:numFmt w:val="bullet"/>
      <w:lvlText w:val="•"/>
      <w:lvlJc w:val="left"/>
      <w:pPr>
        <w:ind w:left="7756" w:hanging="356"/>
      </w:pPr>
      <w:rPr>
        <w:rFonts w:hint="default"/>
        <w:lang w:val="ru-RU" w:eastAsia="en-US" w:bidi="ar-SA"/>
      </w:rPr>
    </w:lvl>
  </w:abstractNum>
  <w:abstractNum w:abstractNumId="22" w15:restartNumberingAfterBreak="0">
    <w:nsid w:val="5E291B62"/>
    <w:multiLevelType w:val="hybridMultilevel"/>
    <w:tmpl w:val="93CA5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29A681A"/>
    <w:multiLevelType w:val="hybridMultilevel"/>
    <w:tmpl w:val="0BA64F2A"/>
    <w:lvl w:ilvl="0" w:tplc="72A80126">
      <w:numFmt w:val="bullet"/>
      <w:lvlText w:val=""/>
      <w:lvlJc w:val="left"/>
      <w:pPr>
        <w:ind w:left="109" w:hanging="240"/>
      </w:pPr>
      <w:rPr>
        <w:rFonts w:ascii="Symbol" w:eastAsia="Symbol" w:hAnsi="Symbol" w:cs="Symbol" w:hint="default"/>
        <w:w w:val="100"/>
        <w:sz w:val="24"/>
        <w:szCs w:val="24"/>
        <w:lang w:val="ru-RU" w:eastAsia="en-US" w:bidi="ar-SA"/>
      </w:rPr>
    </w:lvl>
    <w:lvl w:ilvl="1" w:tplc="7CFC5FC0">
      <w:numFmt w:val="bullet"/>
      <w:lvlText w:val="•"/>
      <w:lvlJc w:val="left"/>
      <w:pPr>
        <w:ind w:left="700" w:hanging="240"/>
      </w:pPr>
      <w:rPr>
        <w:rFonts w:hint="default"/>
        <w:lang w:val="ru-RU" w:eastAsia="en-US" w:bidi="ar-SA"/>
      </w:rPr>
    </w:lvl>
    <w:lvl w:ilvl="2" w:tplc="A67A21C0">
      <w:numFmt w:val="bullet"/>
      <w:lvlText w:val="•"/>
      <w:lvlJc w:val="left"/>
      <w:pPr>
        <w:ind w:left="1300" w:hanging="240"/>
      </w:pPr>
      <w:rPr>
        <w:rFonts w:hint="default"/>
        <w:lang w:val="ru-RU" w:eastAsia="en-US" w:bidi="ar-SA"/>
      </w:rPr>
    </w:lvl>
    <w:lvl w:ilvl="3" w:tplc="07D252BA">
      <w:numFmt w:val="bullet"/>
      <w:lvlText w:val="•"/>
      <w:lvlJc w:val="left"/>
      <w:pPr>
        <w:ind w:left="1900" w:hanging="240"/>
      </w:pPr>
      <w:rPr>
        <w:rFonts w:hint="default"/>
        <w:lang w:val="ru-RU" w:eastAsia="en-US" w:bidi="ar-SA"/>
      </w:rPr>
    </w:lvl>
    <w:lvl w:ilvl="4" w:tplc="08C8363A">
      <w:numFmt w:val="bullet"/>
      <w:lvlText w:val="•"/>
      <w:lvlJc w:val="left"/>
      <w:pPr>
        <w:ind w:left="2501" w:hanging="240"/>
      </w:pPr>
      <w:rPr>
        <w:rFonts w:hint="default"/>
        <w:lang w:val="ru-RU" w:eastAsia="en-US" w:bidi="ar-SA"/>
      </w:rPr>
    </w:lvl>
    <w:lvl w:ilvl="5" w:tplc="CF64D932">
      <w:numFmt w:val="bullet"/>
      <w:lvlText w:val="•"/>
      <w:lvlJc w:val="left"/>
      <w:pPr>
        <w:ind w:left="3101" w:hanging="240"/>
      </w:pPr>
      <w:rPr>
        <w:rFonts w:hint="default"/>
        <w:lang w:val="ru-RU" w:eastAsia="en-US" w:bidi="ar-SA"/>
      </w:rPr>
    </w:lvl>
    <w:lvl w:ilvl="6" w:tplc="DA0CB0E4">
      <w:numFmt w:val="bullet"/>
      <w:lvlText w:val="•"/>
      <w:lvlJc w:val="left"/>
      <w:pPr>
        <w:ind w:left="3701" w:hanging="240"/>
      </w:pPr>
      <w:rPr>
        <w:rFonts w:hint="default"/>
        <w:lang w:val="ru-RU" w:eastAsia="en-US" w:bidi="ar-SA"/>
      </w:rPr>
    </w:lvl>
    <w:lvl w:ilvl="7" w:tplc="8C3071C6">
      <w:numFmt w:val="bullet"/>
      <w:lvlText w:val="•"/>
      <w:lvlJc w:val="left"/>
      <w:pPr>
        <w:ind w:left="4302" w:hanging="240"/>
      </w:pPr>
      <w:rPr>
        <w:rFonts w:hint="default"/>
        <w:lang w:val="ru-RU" w:eastAsia="en-US" w:bidi="ar-SA"/>
      </w:rPr>
    </w:lvl>
    <w:lvl w:ilvl="8" w:tplc="20C45632">
      <w:numFmt w:val="bullet"/>
      <w:lvlText w:val="•"/>
      <w:lvlJc w:val="left"/>
      <w:pPr>
        <w:ind w:left="4902" w:hanging="240"/>
      </w:pPr>
      <w:rPr>
        <w:rFonts w:hint="default"/>
        <w:lang w:val="ru-RU" w:eastAsia="en-US" w:bidi="ar-SA"/>
      </w:rPr>
    </w:lvl>
  </w:abstractNum>
  <w:abstractNum w:abstractNumId="24" w15:restartNumberingAfterBreak="0">
    <w:nsid w:val="64264485"/>
    <w:multiLevelType w:val="multilevel"/>
    <w:tmpl w:val="38522396"/>
    <w:lvl w:ilvl="0">
      <w:start w:val="1"/>
      <w:numFmt w:val="decimal"/>
      <w:lvlText w:val="%1."/>
      <w:lvlJc w:val="left"/>
      <w:pPr>
        <w:ind w:left="2524" w:hanging="360"/>
      </w:pPr>
    </w:lvl>
    <w:lvl w:ilvl="1">
      <w:start w:val="1"/>
      <w:numFmt w:val="decimal"/>
      <w:isLgl/>
      <w:lvlText w:val="%1.%2"/>
      <w:lvlJc w:val="left"/>
      <w:pPr>
        <w:ind w:left="2689" w:hanging="525"/>
      </w:pPr>
      <w:rPr>
        <w:rFonts w:hint="default"/>
      </w:rPr>
    </w:lvl>
    <w:lvl w:ilvl="2">
      <w:start w:val="1"/>
      <w:numFmt w:val="decimal"/>
      <w:isLgl/>
      <w:lvlText w:val="%1.%2.%3"/>
      <w:lvlJc w:val="left"/>
      <w:pPr>
        <w:ind w:left="2884" w:hanging="720"/>
      </w:pPr>
      <w:rPr>
        <w:rFonts w:hint="default"/>
      </w:rPr>
    </w:lvl>
    <w:lvl w:ilvl="3">
      <w:start w:val="1"/>
      <w:numFmt w:val="decimal"/>
      <w:isLgl/>
      <w:lvlText w:val="%1.%2.%3.%4"/>
      <w:lvlJc w:val="left"/>
      <w:pPr>
        <w:ind w:left="3244" w:hanging="1080"/>
      </w:pPr>
      <w:rPr>
        <w:rFonts w:hint="default"/>
      </w:rPr>
    </w:lvl>
    <w:lvl w:ilvl="4">
      <w:start w:val="1"/>
      <w:numFmt w:val="decimal"/>
      <w:isLgl/>
      <w:lvlText w:val="%1.%2.%3.%4.%5"/>
      <w:lvlJc w:val="left"/>
      <w:pPr>
        <w:ind w:left="3244" w:hanging="1080"/>
      </w:pPr>
      <w:rPr>
        <w:rFonts w:hint="default"/>
      </w:rPr>
    </w:lvl>
    <w:lvl w:ilvl="5">
      <w:start w:val="1"/>
      <w:numFmt w:val="decimal"/>
      <w:isLgl/>
      <w:lvlText w:val="%1.%2.%3.%4.%5.%6"/>
      <w:lvlJc w:val="left"/>
      <w:pPr>
        <w:ind w:left="3604" w:hanging="1440"/>
      </w:pPr>
      <w:rPr>
        <w:rFonts w:hint="default"/>
      </w:rPr>
    </w:lvl>
    <w:lvl w:ilvl="6">
      <w:start w:val="1"/>
      <w:numFmt w:val="decimal"/>
      <w:isLgl/>
      <w:lvlText w:val="%1.%2.%3.%4.%5.%6.%7"/>
      <w:lvlJc w:val="left"/>
      <w:pPr>
        <w:ind w:left="3604" w:hanging="1440"/>
      </w:pPr>
      <w:rPr>
        <w:rFonts w:hint="default"/>
      </w:rPr>
    </w:lvl>
    <w:lvl w:ilvl="7">
      <w:start w:val="1"/>
      <w:numFmt w:val="decimal"/>
      <w:isLgl/>
      <w:lvlText w:val="%1.%2.%3.%4.%5.%6.%7.%8"/>
      <w:lvlJc w:val="left"/>
      <w:pPr>
        <w:ind w:left="3964" w:hanging="1800"/>
      </w:pPr>
      <w:rPr>
        <w:rFonts w:hint="default"/>
      </w:rPr>
    </w:lvl>
    <w:lvl w:ilvl="8">
      <w:start w:val="1"/>
      <w:numFmt w:val="decimal"/>
      <w:isLgl/>
      <w:lvlText w:val="%1.%2.%3.%4.%5.%6.%7.%8.%9"/>
      <w:lvlJc w:val="left"/>
      <w:pPr>
        <w:ind w:left="4324" w:hanging="2160"/>
      </w:pPr>
      <w:rPr>
        <w:rFonts w:hint="default"/>
      </w:rPr>
    </w:lvl>
  </w:abstractNum>
  <w:abstractNum w:abstractNumId="25" w15:restartNumberingAfterBreak="0">
    <w:nsid w:val="67AE42BA"/>
    <w:multiLevelType w:val="hybridMultilevel"/>
    <w:tmpl w:val="17686AB4"/>
    <w:lvl w:ilvl="0" w:tplc="DC2076EC">
      <w:start w:val="1"/>
      <w:numFmt w:val="decimal"/>
      <w:lvlText w:val="%1."/>
      <w:lvlJc w:val="left"/>
      <w:pPr>
        <w:ind w:left="756" w:hanging="356"/>
      </w:pPr>
      <w:rPr>
        <w:rFonts w:hint="default"/>
        <w:spacing w:val="0"/>
        <w:w w:val="94"/>
        <w:lang w:val="ru-RU" w:eastAsia="en-US" w:bidi="ar-SA"/>
      </w:rPr>
    </w:lvl>
    <w:lvl w:ilvl="1" w:tplc="B680D81C">
      <w:numFmt w:val="bullet"/>
      <w:lvlText w:val="•"/>
      <w:lvlJc w:val="left"/>
      <w:pPr>
        <w:ind w:left="1636" w:hanging="356"/>
      </w:pPr>
      <w:rPr>
        <w:rFonts w:hint="default"/>
        <w:lang w:val="ru-RU" w:eastAsia="en-US" w:bidi="ar-SA"/>
      </w:rPr>
    </w:lvl>
    <w:lvl w:ilvl="2" w:tplc="601C9C26">
      <w:numFmt w:val="bullet"/>
      <w:lvlText w:val="•"/>
      <w:lvlJc w:val="left"/>
      <w:pPr>
        <w:ind w:left="2512" w:hanging="356"/>
      </w:pPr>
      <w:rPr>
        <w:rFonts w:hint="default"/>
        <w:lang w:val="ru-RU" w:eastAsia="en-US" w:bidi="ar-SA"/>
      </w:rPr>
    </w:lvl>
    <w:lvl w:ilvl="3" w:tplc="CE96D3D8">
      <w:numFmt w:val="bullet"/>
      <w:lvlText w:val="•"/>
      <w:lvlJc w:val="left"/>
      <w:pPr>
        <w:ind w:left="3388" w:hanging="356"/>
      </w:pPr>
      <w:rPr>
        <w:rFonts w:hint="default"/>
        <w:lang w:val="ru-RU" w:eastAsia="en-US" w:bidi="ar-SA"/>
      </w:rPr>
    </w:lvl>
    <w:lvl w:ilvl="4" w:tplc="B26A12FC">
      <w:numFmt w:val="bullet"/>
      <w:lvlText w:val="•"/>
      <w:lvlJc w:val="left"/>
      <w:pPr>
        <w:ind w:left="4264" w:hanging="356"/>
      </w:pPr>
      <w:rPr>
        <w:rFonts w:hint="default"/>
        <w:lang w:val="ru-RU" w:eastAsia="en-US" w:bidi="ar-SA"/>
      </w:rPr>
    </w:lvl>
    <w:lvl w:ilvl="5" w:tplc="9DA69190">
      <w:numFmt w:val="bullet"/>
      <w:lvlText w:val="•"/>
      <w:lvlJc w:val="left"/>
      <w:pPr>
        <w:ind w:left="5140" w:hanging="356"/>
      </w:pPr>
      <w:rPr>
        <w:rFonts w:hint="default"/>
        <w:lang w:val="ru-RU" w:eastAsia="en-US" w:bidi="ar-SA"/>
      </w:rPr>
    </w:lvl>
    <w:lvl w:ilvl="6" w:tplc="C8887C74">
      <w:numFmt w:val="bullet"/>
      <w:lvlText w:val="•"/>
      <w:lvlJc w:val="left"/>
      <w:pPr>
        <w:ind w:left="6016" w:hanging="356"/>
      </w:pPr>
      <w:rPr>
        <w:rFonts w:hint="default"/>
        <w:lang w:val="ru-RU" w:eastAsia="en-US" w:bidi="ar-SA"/>
      </w:rPr>
    </w:lvl>
    <w:lvl w:ilvl="7" w:tplc="F9328644">
      <w:numFmt w:val="bullet"/>
      <w:lvlText w:val="•"/>
      <w:lvlJc w:val="left"/>
      <w:pPr>
        <w:ind w:left="6892" w:hanging="356"/>
      </w:pPr>
      <w:rPr>
        <w:rFonts w:hint="default"/>
        <w:lang w:val="ru-RU" w:eastAsia="en-US" w:bidi="ar-SA"/>
      </w:rPr>
    </w:lvl>
    <w:lvl w:ilvl="8" w:tplc="48683D12">
      <w:numFmt w:val="bullet"/>
      <w:lvlText w:val="•"/>
      <w:lvlJc w:val="left"/>
      <w:pPr>
        <w:ind w:left="7768" w:hanging="356"/>
      </w:pPr>
      <w:rPr>
        <w:rFonts w:hint="default"/>
        <w:lang w:val="ru-RU" w:eastAsia="en-US" w:bidi="ar-SA"/>
      </w:rPr>
    </w:lvl>
  </w:abstractNum>
  <w:abstractNum w:abstractNumId="26" w15:restartNumberingAfterBreak="0">
    <w:nsid w:val="6B032713"/>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B735F3E"/>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3FD12D1"/>
    <w:multiLevelType w:val="hybridMultilevel"/>
    <w:tmpl w:val="02C47A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C521EEA"/>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E863A72"/>
    <w:multiLevelType w:val="hybridMultilevel"/>
    <w:tmpl w:val="C3D8C8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F5B171B"/>
    <w:multiLevelType w:val="hybridMultilevel"/>
    <w:tmpl w:val="4C5618CA"/>
    <w:lvl w:ilvl="0" w:tplc="59CAF19A">
      <w:start w:val="4"/>
      <w:numFmt w:val="decimal"/>
      <w:lvlText w:val="%1."/>
      <w:lvlJc w:val="left"/>
      <w:pPr>
        <w:ind w:left="761" w:hanging="355"/>
      </w:pPr>
      <w:rPr>
        <w:rFonts w:hint="default"/>
        <w:spacing w:val="0"/>
        <w:w w:val="94"/>
        <w:lang w:val="ru-RU" w:eastAsia="en-US" w:bidi="ar-SA"/>
      </w:rPr>
    </w:lvl>
    <w:lvl w:ilvl="1" w:tplc="3BC2DC40">
      <w:start w:val="1"/>
      <w:numFmt w:val="decimal"/>
      <w:lvlText w:val="%2."/>
      <w:lvlJc w:val="left"/>
      <w:pPr>
        <w:ind w:left="1122" w:hanging="352"/>
      </w:pPr>
      <w:rPr>
        <w:rFonts w:hint="default"/>
        <w:spacing w:val="0"/>
        <w:w w:val="106"/>
        <w:lang w:val="ru-RU" w:eastAsia="en-US" w:bidi="ar-SA"/>
      </w:rPr>
    </w:lvl>
    <w:lvl w:ilvl="2" w:tplc="3E42F0B4">
      <w:numFmt w:val="bullet"/>
      <w:lvlText w:val="•"/>
      <w:lvlJc w:val="left"/>
      <w:pPr>
        <w:ind w:left="2041" w:hanging="352"/>
      </w:pPr>
      <w:rPr>
        <w:rFonts w:hint="default"/>
        <w:lang w:val="ru-RU" w:eastAsia="en-US" w:bidi="ar-SA"/>
      </w:rPr>
    </w:lvl>
    <w:lvl w:ilvl="3" w:tplc="AF68D548">
      <w:numFmt w:val="bullet"/>
      <w:lvlText w:val="•"/>
      <w:lvlJc w:val="left"/>
      <w:pPr>
        <w:ind w:left="2962" w:hanging="352"/>
      </w:pPr>
      <w:rPr>
        <w:rFonts w:hint="default"/>
        <w:lang w:val="ru-RU" w:eastAsia="en-US" w:bidi="ar-SA"/>
      </w:rPr>
    </w:lvl>
    <w:lvl w:ilvl="4" w:tplc="CA442BE4">
      <w:numFmt w:val="bullet"/>
      <w:lvlText w:val="•"/>
      <w:lvlJc w:val="left"/>
      <w:pPr>
        <w:ind w:left="3884" w:hanging="352"/>
      </w:pPr>
      <w:rPr>
        <w:rFonts w:hint="default"/>
        <w:lang w:val="ru-RU" w:eastAsia="en-US" w:bidi="ar-SA"/>
      </w:rPr>
    </w:lvl>
    <w:lvl w:ilvl="5" w:tplc="1F10FAD2">
      <w:numFmt w:val="bullet"/>
      <w:lvlText w:val="•"/>
      <w:lvlJc w:val="left"/>
      <w:pPr>
        <w:ind w:left="4805" w:hanging="352"/>
      </w:pPr>
      <w:rPr>
        <w:rFonts w:hint="default"/>
        <w:lang w:val="ru-RU" w:eastAsia="en-US" w:bidi="ar-SA"/>
      </w:rPr>
    </w:lvl>
    <w:lvl w:ilvl="6" w:tplc="081434C8">
      <w:numFmt w:val="bullet"/>
      <w:lvlText w:val="•"/>
      <w:lvlJc w:val="left"/>
      <w:pPr>
        <w:ind w:left="5726" w:hanging="352"/>
      </w:pPr>
      <w:rPr>
        <w:rFonts w:hint="default"/>
        <w:lang w:val="ru-RU" w:eastAsia="en-US" w:bidi="ar-SA"/>
      </w:rPr>
    </w:lvl>
    <w:lvl w:ilvl="7" w:tplc="42B48790">
      <w:numFmt w:val="bullet"/>
      <w:lvlText w:val="•"/>
      <w:lvlJc w:val="left"/>
      <w:pPr>
        <w:ind w:left="6648" w:hanging="352"/>
      </w:pPr>
      <w:rPr>
        <w:rFonts w:hint="default"/>
        <w:lang w:val="ru-RU" w:eastAsia="en-US" w:bidi="ar-SA"/>
      </w:rPr>
    </w:lvl>
    <w:lvl w:ilvl="8" w:tplc="30942870">
      <w:numFmt w:val="bullet"/>
      <w:lvlText w:val="•"/>
      <w:lvlJc w:val="left"/>
      <w:pPr>
        <w:ind w:left="7569" w:hanging="352"/>
      </w:pPr>
      <w:rPr>
        <w:rFonts w:hint="default"/>
        <w:lang w:val="ru-RU" w:eastAsia="en-US" w:bidi="ar-SA"/>
      </w:rPr>
    </w:lvl>
  </w:abstractNum>
  <w:num w:numId="1">
    <w:abstractNumId w:val="2"/>
  </w:num>
  <w:num w:numId="2">
    <w:abstractNumId w:val="29"/>
  </w:num>
  <w:num w:numId="3">
    <w:abstractNumId w:val="30"/>
  </w:num>
  <w:num w:numId="4">
    <w:abstractNumId w:val="28"/>
  </w:num>
  <w:num w:numId="5">
    <w:abstractNumId w:val="12"/>
  </w:num>
  <w:num w:numId="6">
    <w:abstractNumId w:val="19"/>
  </w:num>
  <w:num w:numId="7">
    <w:abstractNumId w:val="0"/>
  </w:num>
  <w:num w:numId="8">
    <w:abstractNumId w:val="13"/>
  </w:num>
  <w:num w:numId="9">
    <w:abstractNumId w:val="7"/>
  </w:num>
  <w:num w:numId="10">
    <w:abstractNumId w:val="27"/>
  </w:num>
  <w:num w:numId="11">
    <w:abstractNumId w:val="4"/>
  </w:num>
  <w:num w:numId="12">
    <w:abstractNumId w:val="15"/>
  </w:num>
  <w:num w:numId="13">
    <w:abstractNumId w:val="8"/>
  </w:num>
  <w:num w:numId="14">
    <w:abstractNumId w:val="17"/>
  </w:num>
  <w:num w:numId="15">
    <w:abstractNumId w:val="5"/>
  </w:num>
  <w:num w:numId="16">
    <w:abstractNumId w:val="26"/>
  </w:num>
  <w:num w:numId="17">
    <w:abstractNumId w:val="14"/>
  </w:num>
  <w:num w:numId="18">
    <w:abstractNumId w:val="22"/>
  </w:num>
  <w:num w:numId="19">
    <w:abstractNumId w:val="10"/>
  </w:num>
  <w:num w:numId="20">
    <w:abstractNumId w:val="6"/>
  </w:num>
  <w:num w:numId="21">
    <w:abstractNumId w:val="23"/>
  </w:num>
  <w:num w:numId="22">
    <w:abstractNumId w:val="3"/>
  </w:num>
  <w:num w:numId="23">
    <w:abstractNumId w:val="24"/>
  </w:num>
  <w:num w:numId="24">
    <w:abstractNumId w:val="11"/>
  </w:num>
  <w:num w:numId="25">
    <w:abstractNumId w:val="21"/>
  </w:num>
  <w:num w:numId="26">
    <w:abstractNumId w:val="20"/>
  </w:num>
  <w:num w:numId="27">
    <w:abstractNumId w:val="31"/>
  </w:num>
  <w:num w:numId="28">
    <w:abstractNumId w:val="25"/>
  </w:num>
  <w:num w:numId="29">
    <w:abstractNumId w:val="16"/>
  </w:num>
  <w:num w:numId="30">
    <w:abstractNumId w:val="1"/>
  </w:num>
  <w:num w:numId="31">
    <w:abstractNumId w:val="18"/>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558"/>
    <w:rsid w:val="000222E3"/>
    <w:rsid w:val="00060C45"/>
    <w:rsid w:val="000B448D"/>
    <w:rsid w:val="000B5E48"/>
    <w:rsid w:val="00121945"/>
    <w:rsid w:val="001E7584"/>
    <w:rsid w:val="00291FC1"/>
    <w:rsid w:val="002F30C8"/>
    <w:rsid w:val="003202B6"/>
    <w:rsid w:val="00347B35"/>
    <w:rsid w:val="003B4E08"/>
    <w:rsid w:val="00475603"/>
    <w:rsid w:val="004E79EF"/>
    <w:rsid w:val="0053780F"/>
    <w:rsid w:val="0054726D"/>
    <w:rsid w:val="0056309D"/>
    <w:rsid w:val="005B0558"/>
    <w:rsid w:val="005C09D2"/>
    <w:rsid w:val="00600B39"/>
    <w:rsid w:val="00605879"/>
    <w:rsid w:val="00626C92"/>
    <w:rsid w:val="006840F3"/>
    <w:rsid w:val="006A0FE0"/>
    <w:rsid w:val="00783D77"/>
    <w:rsid w:val="0078463A"/>
    <w:rsid w:val="00792FEB"/>
    <w:rsid w:val="007A28CB"/>
    <w:rsid w:val="0084217C"/>
    <w:rsid w:val="00855AE1"/>
    <w:rsid w:val="008662B1"/>
    <w:rsid w:val="00876913"/>
    <w:rsid w:val="00897BC1"/>
    <w:rsid w:val="00897DE8"/>
    <w:rsid w:val="008C631B"/>
    <w:rsid w:val="00913119"/>
    <w:rsid w:val="00990E25"/>
    <w:rsid w:val="00A11B12"/>
    <w:rsid w:val="00A26D81"/>
    <w:rsid w:val="00A907BF"/>
    <w:rsid w:val="00AE7C51"/>
    <w:rsid w:val="00B273BA"/>
    <w:rsid w:val="00BB0989"/>
    <w:rsid w:val="00BF22C9"/>
    <w:rsid w:val="00C1340C"/>
    <w:rsid w:val="00C31C1A"/>
    <w:rsid w:val="00C849F8"/>
    <w:rsid w:val="00C9244C"/>
    <w:rsid w:val="00C95114"/>
    <w:rsid w:val="00CA1D35"/>
    <w:rsid w:val="00CD3240"/>
    <w:rsid w:val="00D614C6"/>
    <w:rsid w:val="00D671BF"/>
    <w:rsid w:val="00E219C7"/>
    <w:rsid w:val="00E73620"/>
    <w:rsid w:val="00E963C6"/>
    <w:rsid w:val="00EF763A"/>
    <w:rsid w:val="00F07257"/>
    <w:rsid w:val="00F27920"/>
    <w:rsid w:val="00F6366C"/>
    <w:rsid w:val="00FC0897"/>
    <w:rsid w:val="00FD5B30"/>
    <w:rsid w:val="00FF0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68862"/>
  <w15:chartTrackingRefBased/>
  <w15:docId w15:val="{7595D743-43D6-4FA4-A37B-86549F34A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30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309D"/>
    <w:pPr>
      <w:ind w:left="720"/>
      <w:contextualSpacing/>
    </w:pPr>
  </w:style>
  <w:style w:type="paragraph" w:styleId="a4">
    <w:name w:val="Balloon Text"/>
    <w:basedOn w:val="a"/>
    <w:link w:val="a5"/>
    <w:uiPriority w:val="99"/>
    <w:semiHidden/>
    <w:unhideWhenUsed/>
    <w:rsid w:val="00A11B1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11B12"/>
    <w:rPr>
      <w:rFonts w:ascii="Segoe UI" w:hAnsi="Segoe UI" w:cs="Segoe UI"/>
      <w:sz w:val="18"/>
      <w:szCs w:val="18"/>
    </w:rPr>
  </w:style>
  <w:style w:type="paragraph" w:customStyle="1" w:styleId="docdata">
    <w:name w:val="docdata"/>
    <w:aliases w:val="docy,v5,7821,bqiaagaaeyqcaaagiaiaaap0hqaabqieaaaaaaaaaaaaaaaaaaaaaaaaaaaaaaaaaaaaaaaaaaaaaaaaaaaaaaaaaaaaaaaaaaaaaaaaaaaaaaaaaaaaaaaaaaaaaaaaaaaaaaaaaaaaaaaaaaaaaaaaaaaaaaaaaaaaaaaaaaaaaaaaaaaaaaaaaaaaaaaaaaaaaaaaaaaaaaaaaaaaaaaaaaaaaaaaaaaaaaaa"/>
    <w:basedOn w:val="a"/>
    <w:rsid w:val="00783D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783D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93">
    <w:name w:val="1393"/>
    <w:aliases w:val="bqiaagaaeyqcaaagiaiaaapybaaabeyeaaaaaaaaaaaaaaaaaaaaaaaaaaaaaaaaaaaaaaaaaaaaaaaaaaaaaaaaaaaaaaaaaaaaaaaaaaaaaaaaaaaaaaaaaaaaaaaaaaaaaaaaaaaaaaaaaaaaaaaaaaaaaaaaaaaaaaaaaaaaaaaaaaaaaaaaaaaaaaaaaaaaaaaaaaaaaaaaaaaaaaaaaaaaaaaaaaaaaaaa"/>
    <w:basedOn w:val="a0"/>
    <w:rsid w:val="00D671BF"/>
  </w:style>
  <w:style w:type="character" w:customStyle="1" w:styleId="1226">
    <w:name w:val="1226"/>
    <w:aliases w:val="bqiaagaaeyqcaaagiaiaaamxbaaabt8eaaaaaaaaaaaaaaaaaaaaaaaaaaaaaaaaaaaaaaaaaaaaaaaaaaaaaaaaaaaaaaaaaaaaaaaaaaaaaaaaaaaaaaaaaaaaaaaaaaaaaaaaaaaaaaaaaaaaaaaaaaaaaaaaaaaaaaaaaaaaaaaaaaaaaaaaaaaaaaaaaaaaaaaaaaaaaaaaaaaaaaaaaaaaaaaaaaaaaaaa"/>
    <w:basedOn w:val="a0"/>
    <w:rsid w:val="00D671BF"/>
  </w:style>
  <w:style w:type="character" w:customStyle="1" w:styleId="1246">
    <w:name w:val="1246"/>
    <w:aliases w:val="bqiaagaaeyqcaaagiaiaaanfbaaabvmeaaaaaaaaaaaaaaaaaaaaaaaaaaaaaaaaaaaaaaaaaaaaaaaaaaaaaaaaaaaaaaaaaaaaaaaaaaaaaaaaaaaaaaaaaaaaaaaaaaaaaaaaaaaaaaaaaaaaaaaaaaaaaaaaaaaaaaaaaaaaaaaaaaaaaaaaaaaaaaaaaaaaaaaaaaaaaaaaaaaaaaaaaaaaaaaaaaaaaaaa"/>
    <w:basedOn w:val="a0"/>
    <w:rsid w:val="00D671BF"/>
  </w:style>
  <w:style w:type="character" w:styleId="a7">
    <w:name w:val="annotation reference"/>
    <w:basedOn w:val="a0"/>
    <w:uiPriority w:val="99"/>
    <w:semiHidden/>
    <w:unhideWhenUsed/>
    <w:rsid w:val="005C09D2"/>
    <w:rPr>
      <w:sz w:val="16"/>
      <w:szCs w:val="16"/>
    </w:rPr>
  </w:style>
  <w:style w:type="paragraph" w:styleId="a8">
    <w:name w:val="annotation text"/>
    <w:basedOn w:val="a"/>
    <w:link w:val="a9"/>
    <w:uiPriority w:val="99"/>
    <w:semiHidden/>
    <w:unhideWhenUsed/>
    <w:rsid w:val="005C09D2"/>
    <w:pPr>
      <w:spacing w:line="240" w:lineRule="auto"/>
    </w:pPr>
    <w:rPr>
      <w:sz w:val="20"/>
      <w:szCs w:val="20"/>
    </w:rPr>
  </w:style>
  <w:style w:type="character" w:customStyle="1" w:styleId="a9">
    <w:name w:val="Текст примечания Знак"/>
    <w:basedOn w:val="a0"/>
    <w:link w:val="a8"/>
    <w:uiPriority w:val="99"/>
    <w:semiHidden/>
    <w:rsid w:val="005C09D2"/>
    <w:rPr>
      <w:sz w:val="20"/>
      <w:szCs w:val="20"/>
    </w:rPr>
  </w:style>
  <w:style w:type="paragraph" w:styleId="aa">
    <w:name w:val="annotation subject"/>
    <w:basedOn w:val="a8"/>
    <w:next w:val="a8"/>
    <w:link w:val="ab"/>
    <w:uiPriority w:val="99"/>
    <w:semiHidden/>
    <w:unhideWhenUsed/>
    <w:rsid w:val="005C09D2"/>
    <w:rPr>
      <w:b/>
      <w:bCs/>
    </w:rPr>
  </w:style>
  <w:style w:type="character" w:customStyle="1" w:styleId="ab">
    <w:name w:val="Тема примечания Знак"/>
    <w:basedOn w:val="a9"/>
    <w:link w:val="aa"/>
    <w:uiPriority w:val="99"/>
    <w:semiHidden/>
    <w:rsid w:val="005C09D2"/>
    <w:rPr>
      <w:b/>
      <w:bCs/>
      <w:sz w:val="20"/>
      <w:szCs w:val="20"/>
    </w:rPr>
  </w:style>
  <w:style w:type="table" w:styleId="ac">
    <w:name w:val="Table Grid"/>
    <w:basedOn w:val="a1"/>
    <w:uiPriority w:val="39"/>
    <w:rsid w:val="00F27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A1D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A1D35"/>
    <w:pPr>
      <w:widowControl w:val="0"/>
      <w:autoSpaceDE w:val="0"/>
      <w:autoSpaceDN w:val="0"/>
      <w:spacing w:after="0" w:line="240" w:lineRule="auto"/>
    </w:pPr>
    <w:rPr>
      <w:rFonts w:ascii="Times New Roman" w:eastAsia="Times New Roman" w:hAnsi="Times New Roman" w:cs="Times New Roman"/>
    </w:rPr>
  </w:style>
  <w:style w:type="character" w:styleId="ad">
    <w:name w:val="Hyperlink"/>
    <w:basedOn w:val="a0"/>
    <w:uiPriority w:val="99"/>
    <w:unhideWhenUsed/>
    <w:rsid w:val="00CD32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801602">
      <w:bodyDiv w:val="1"/>
      <w:marLeft w:val="0"/>
      <w:marRight w:val="0"/>
      <w:marTop w:val="0"/>
      <w:marBottom w:val="0"/>
      <w:divBdr>
        <w:top w:val="none" w:sz="0" w:space="0" w:color="auto"/>
        <w:left w:val="none" w:sz="0" w:space="0" w:color="auto"/>
        <w:bottom w:val="none" w:sz="0" w:space="0" w:color="auto"/>
        <w:right w:val="none" w:sz="0" w:space="0" w:color="auto"/>
      </w:divBdr>
    </w:div>
    <w:div w:id="1229151675">
      <w:bodyDiv w:val="1"/>
      <w:marLeft w:val="0"/>
      <w:marRight w:val="0"/>
      <w:marTop w:val="0"/>
      <w:marBottom w:val="0"/>
      <w:divBdr>
        <w:top w:val="none" w:sz="0" w:space="0" w:color="auto"/>
        <w:left w:val="none" w:sz="0" w:space="0" w:color="auto"/>
        <w:bottom w:val="none" w:sz="0" w:space="0" w:color="auto"/>
        <w:right w:val="none" w:sz="0" w:space="0" w:color="auto"/>
      </w:divBdr>
    </w:div>
    <w:div w:id="1344942066">
      <w:bodyDiv w:val="1"/>
      <w:marLeft w:val="0"/>
      <w:marRight w:val="0"/>
      <w:marTop w:val="0"/>
      <w:marBottom w:val="0"/>
      <w:divBdr>
        <w:top w:val="none" w:sz="0" w:space="0" w:color="auto"/>
        <w:left w:val="none" w:sz="0" w:space="0" w:color="auto"/>
        <w:bottom w:val="none" w:sz="0" w:space="0" w:color="auto"/>
        <w:right w:val="none" w:sz="0" w:space="0" w:color="auto"/>
      </w:divBdr>
    </w:div>
    <w:div w:id="1582791350">
      <w:bodyDiv w:val="1"/>
      <w:marLeft w:val="0"/>
      <w:marRight w:val="0"/>
      <w:marTop w:val="0"/>
      <w:marBottom w:val="0"/>
      <w:divBdr>
        <w:top w:val="none" w:sz="0" w:space="0" w:color="auto"/>
        <w:left w:val="none" w:sz="0" w:space="0" w:color="auto"/>
        <w:bottom w:val="none" w:sz="0" w:space="0" w:color="auto"/>
        <w:right w:val="none" w:sz="0" w:space="0" w:color="auto"/>
      </w:divBdr>
    </w:div>
    <w:div w:id="1609964342">
      <w:bodyDiv w:val="1"/>
      <w:marLeft w:val="0"/>
      <w:marRight w:val="0"/>
      <w:marTop w:val="0"/>
      <w:marBottom w:val="0"/>
      <w:divBdr>
        <w:top w:val="none" w:sz="0" w:space="0" w:color="auto"/>
        <w:left w:val="none" w:sz="0" w:space="0" w:color="auto"/>
        <w:bottom w:val="none" w:sz="0" w:space="0" w:color="auto"/>
        <w:right w:val="none" w:sz="0" w:space="0" w:color="auto"/>
      </w:divBdr>
    </w:div>
    <w:div w:id="1750493077">
      <w:bodyDiv w:val="1"/>
      <w:marLeft w:val="0"/>
      <w:marRight w:val="0"/>
      <w:marTop w:val="0"/>
      <w:marBottom w:val="0"/>
      <w:divBdr>
        <w:top w:val="none" w:sz="0" w:space="0" w:color="auto"/>
        <w:left w:val="none" w:sz="0" w:space="0" w:color="auto"/>
        <w:bottom w:val="none" w:sz="0" w:space="0" w:color="auto"/>
        <w:right w:val="none" w:sz="0" w:space="0" w:color="auto"/>
      </w:divBdr>
    </w:div>
    <w:div w:id="184493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his.1september.ru/uro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5397</Words>
  <Characters>30764</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Установщик</cp:lastModifiedBy>
  <cp:revision>6</cp:revision>
  <cp:lastPrinted>2023-12-01T10:31:00Z</cp:lastPrinted>
  <dcterms:created xsi:type="dcterms:W3CDTF">2025-04-14T04:40:00Z</dcterms:created>
  <dcterms:modified xsi:type="dcterms:W3CDTF">2026-03-31T05:36:00Z</dcterms:modified>
</cp:coreProperties>
</file>